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36FDA" w14:textId="0A9A9119" w:rsidR="00CD0807" w:rsidRPr="002C42D5" w:rsidRDefault="00CD0807" w:rsidP="002C42D5">
      <w:pPr>
        <w:rPr>
          <w:sz w:val="20"/>
          <w:szCs w:val="20"/>
          <w:lang w:val="en-CA"/>
        </w:rPr>
      </w:pPr>
      <w:bookmarkStart w:id="0" w:name="_GoBack"/>
      <w:r w:rsidRPr="002C42D5">
        <w:rPr>
          <w:b/>
          <w:sz w:val="20"/>
          <w:szCs w:val="20"/>
          <w:lang w:val="en-CA"/>
        </w:rPr>
        <w:t>Melissa Adler</w:t>
      </w:r>
      <w:r w:rsidRPr="002C42D5">
        <w:rPr>
          <w:sz w:val="20"/>
          <w:szCs w:val="20"/>
          <w:lang w:val="en-CA"/>
        </w:rPr>
        <w:t xml:space="preserve"> is an Assistant Professor in the Faculty of Information and Media Studies at the University of Western Ontario. Her book, </w:t>
      </w:r>
      <w:r w:rsidRPr="002C42D5">
        <w:rPr>
          <w:i/>
          <w:iCs/>
          <w:sz w:val="20"/>
          <w:szCs w:val="20"/>
          <w:lang w:val="en-CA"/>
        </w:rPr>
        <w:t xml:space="preserve">Cruising the Library: Perversities in the Organization of Knowledge </w:t>
      </w:r>
      <w:r w:rsidRPr="002C42D5">
        <w:rPr>
          <w:sz w:val="20"/>
          <w:szCs w:val="20"/>
          <w:lang w:val="en-CA"/>
        </w:rPr>
        <w:t>(Fordham University Press, April 2017), is a study of</w:t>
      </w:r>
      <w:r w:rsidRPr="002C42D5">
        <w:rPr>
          <w:i/>
          <w:iCs/>
          <w:sz w:val="20"/>
          <w:szCs w:val="20"/>
          <w:lang w:val="en-CA"/>
        </w:rPr>
        <w:t xml:space="preserve"> </w:t>
      </w:r>
      <w:r w:rsidRPr="002C42D5">
        <w:rPr>
          <w:sz w:val="20"/>
          <w:szCs w:val="20"/>
          <w:lang w:val="en-CA"/>
        </w:rPr>
        <w:t>the history of sexuality through the lens of Library of Congress classifications and categories. One of her current projects is tentatively titled “Lose Our Father: Jefferson’s Information Communication Technologies,” and examines the convergence of racialization, capital, state power, and information in the 18</w:t>
      </w:r>
      <w:r w:rsidRPr="002C42D5">
        <w:rPr>
          <w:sz w:val="20"/>
          <w:szCs w:val="20"/>
          <w:vertAlign w:val="superscript"/>
          <w:lang w:val="en-CA"/>
        </w:rPr>
        <w:t>th</w:t>
      </w:r>
      <w:r w:rsidRPr="002C42D5">
        <w:rPr>
          <w:sz w:val="20"/>
          <w:szCs w:val="20"/>
          <w:lang w:val="en-CA"/>
        </w:rPr>
        <w:t xml:space="preserve"> and 19</w:t>
      </w:r>
      <w:r w:rsidRPr="002C42D5">
        <w:rPr>
          <w:sz w:val="20"/>
          <w:szCs w:val="20"/>
          <w:vertAlign w:val="superscript"/>
          <w:lang w:val="en-CA"/>
        </w:rPr>
        <w:t>th</w:t>
      </w:r>
      <w:r w:rsidRPr="002C42D5">
        <w:rPr>
          <w:sz w:val="20"/>
          <w:szCs w:val="20"/>
          <w:lang w:val="en-CA"/>
        </w:rPr>
        <w:t xml:space="preserve"> centuries. She is also working toward a SSHRC-funded project that investigates a variety of models for creative and reparative knowledge organization practices by playing with methods that reside at the intersections of librarianship, archivy, story-telling, poetry, and craft.</w:t>
      </w:r>
    </w:p>
    <w:p w14:paraId="66BD319D" w14:textId="77777777" w:rsidR="003C5D51" w:rsidRPr="002C42D5" w:rsidRDefault="003C5D51" w:rsidP="002C42D5">
      <w:pPr>
        <w:rPr>
          <w:sz w:val="20"/>
          <w:szCs w:val="20"/>
          <w:lang w:val="en-CA"/>
        </w:rPr>
      </w:pPr>
    </w:p>
    <w:p w14:paraId="42AF7AC9" w14:textId="458E0ADC" w:rsidR="00CD0807" w:rsidRPr="002C42D5" w:rsidRDefault="007D37F2" w:rsidP="002C42D5">
      <w:pPr>
        <w:jc w:val="both"/>
        <w:rPr>
          <w:sz w:val="20"/>
          <w:szCs w:val="20"/>
        </w:rPr>
      </w:pPr>
      <w:r w:rsidRPr="002C42D5">
        <w:rPr>
          <w:b/>
          <w:sz w:val="20"/>
          <w:szCs w:val="20"/>
        </w:rPr>
        <w:t xml:space="preserve">Silvia </w:t>
      </w:r>
      <w:r w:rsidR="00CD0807" w:rsidRPr="002C42D5">
        <w:rPr>
          <w:b/>
          <w:sz w:val="20"/>
          <w:szCs w:val="20"/>
        </w:rPr>
        <w:t>Armenteros Fuentes</w:t>
      </w:r>
      <w:r w:rsidR="003C5D51" w:rsidRPr="002C42D5">
        <w:rPr>
          <w:sz w:val="20"/>
          <w:szCs w:val="20"/>
        </w:rPr>
        <w:t xml:space="preserve"> is </w:t>
      </w:r>
      <w:r w:rsidR="00CD0807" w:rsidRPr="002C42D5">
        <w:rPr>
          <w:sz w:val="20"/>
          <w:szCs w:val="20"/>
        </w:rPr>
        <w:t xml:space="preserve">Spanish Ministry of Education PhD Fellow in Gender Studies and History of Science at the University of Granada. </w:t>
      </w:r>
      <w:r w:rsidR="003C5D51" w:rsidRPr="002C42D5">
        <w:rPr>
          <w:sz w:val="20"/>
          <w:szCs w:val="20"/>
        </w:rPr>
        <w:t>Her</w:t>
      </w:r>
      <w:r w:rsidR="00CD0807" w:rsidRPr="002C42D5">
        <w:rPr>
          <w:sz w:val="20"/>
          <w:szCs w:val="20"/>
        </w:rPr>
        <w:t xml:space="preserve"> PhD dissertation “La (des)patologización de la asexualidad en España (1970-2018) discursos científico-médicos y discursos de persona asexuales” examines the scientific and medical discourses around asexuality circulating in Spain in the last 50 years, and their interaction with the narratives and experiences of people who identify as asexual.</w:t>
      </w:r>
    </w:p>
    <w:p w14:paraId="417E6F4C" w14:textId="2A80970B" w:rsidR="00CD0807" w:rsidRPr="002C42D5" w:rsidRDefault="00CD0807" w:rsidP="002C42D5">
      <w:pPr>
        <w:jc w:val="both"/>
        <w:rPr>
          <w:sz w:val="20"/>
          <w:szCs w:val="20"/>
        </w:rPr>
      </w:pPr>
    </w:p>
    <w:p w14:paraId="0C6C448C" w14:textId="3E0F1DC1" w:rsidR="00CD0807" w:rsidRPr="002C42D5" w:rsidRDefault="00CD0807" w:rsidP="002C42D5">
      <w:pPr>
        <w:rPr>
          <w:sz w:val="20"/>
          <w:szCs w:val="20"/>
        </w:rPr>
      </w:pPr>
      <w:r w:rsidRPr="002C42D5">
        <w:rPr>
          <w:b/>
          <w:sz w:val="20"/>
          <w:szCs w:val="20"/>
        </w:rPr>
        <w:t>Arnav Bhattacharya</w:t>
      </w:r>
      <w:r w:rsidRPr="002C42D5">
        <w:rPr>
          <w:sz w:val="20"/>
          <w:szCs w:val="20"/>
        </w:rPr>
        <w:t xml:space="preserve">: I am </w:t>
      </w:r>
      <w:r w:rsidRPr="002C42D5">
        <w:rPr>
          <w:sz w:val="20"/>
          <w:szCs w:val="20"/>
        </w:rPr>
        <w:t>a third year Ph.D. student at the Department of History and Sociology of Science in the University of Pennsylvania. I am a historian of modern South Asia and my specific research interests pertain to the histories of sexual sciences, medicine, gender, and sexuality. More broadly, I am interested in exploring the impact of large-scale historical processes such as colonialism, anti-colonial nationalism, religious nationalism and post-colonialism in South Asian history. I have obtained a BA from St. Xavier’s College, Kolkata and an MA in History from Presidency University, Kolkata. For my dissertation I intend to write a history of sexology between the late 19</w:t>
      </w:r>
      <w:r w:rsidRPr="002C42D5">
        <w:rPr>
          <w:sz w:val="20"/>
          <w:szCs w:val="20"/>
          <w:vertAlign w:val="superscript"/>
        </w:rPr>
        <w:t>th</w:t>
      </w:r>
      <w:r w:rsidRPr="002C42D5">
        <w:rPr>
          <w:sz w:val="20"/>
          <w:szCs w:val="20"/>
        </w:rPr>
        <w:t xml:space="preserve"> and early 20</w:t>
      </w:r>
      <w:r w:rsidRPr="002C42D5">
        <w:rPr>
          <w:sz w:val="20"/>
          <w:szCs w:val="20"/>
          <w:vertAlign w:val="superscript"/>
        </w:rPr>
        <w:t>th</w:t>
      </w:r>
      <w:r w:rsidRPr="002C42D5">
        <w:rPr>
          <w:sz w:val="20"/>
          <w:szCs w:val="20"/>
        </w:rPr>
        <w:t xml:space="preserve"> centuries focusing specifically on North India. Some of the themes that I intend to explore are the broader relationships that sexology had with nationalism, pre-colonial sexual knowledge traditions and social and cultural categories such as caste, class and religion. </w:t>
      </w:r>
    </w:p>
    <w:p w14:paraId="222F5212" w14:textId="64F53C38" w:rsidR="00CD0807" w:rsidRPr="002C42D5" w:rsidRDefault="00CD0807" w:rsidP="002C42D5">
      <w:pPr>
        <w:jc w:val="both"/>
        <w:rPr>
          <w:sz w:val="20"/>
          <w:szCs w:val="20"/>
        </w:rPr>
      </w:pPr>
    </w:p>
    <w:p w14:paraId="3F3C13AD" w14:textId="5A927321" w:rsidR="00CD0807" w:rsidRPr="002C42D5" w:rsidRDefault="003C5D51" w:rsidP="002C42D5">
      <w:pPr>
        <w:tabs>
          <w:tab w:val="left" w:pos="2880"/>
        </w:tabs>
        <w:jc w:val="both"/>
        <w:rPr>
          <w:i/>
          <w:sz w:val="20"/>
          <w:szCs w:val="20"/>
        </w:rPr>
      </w:pPr>
      <w:r w:rsidRPr="002C42D5">
        <w:rPr>
          <w:b/>
          <w:sz w:val="20"/>
          <w:szCs w:val="20"/>
        </w:rPr>
        <w:t>Fay (Fae) Brauer</w:t>
      </w:r>
      <w:r w:rsidRPr="002C42D5">
        <w:rPr>
          <w:sz w:val="20"/>
          <w:szCs w:val="20"/>
        </w:rPr>
        <w:t xml:space="preserve"> </w:t>
      </w:r>
      <w:r w:rsidR="00CD0807" w:rsidRPr="002C42D5">
        <w:rPr>
          <w:sz w:val="20"/>
          <w:szCs w:val="20"/>
        </w:rPr>
        <w:t xml:space="preserve">is Professor of Art and Visual Culture and Director of Research, Innovation and Impact at the University of East London Centre for Cultural Studies Research. She is also Honorary Professor of Art History and Art Theory at The University of New South Wales Art and Design, and Commissioning Editor for the Radical Cultural Studies Series with Rowman &amp; Littlefield International. She has MA and PhD from The Courtauld Institute of Art. Her interdisciplinary scholarship encompasses the Anthropocene and Ecoaesthetics; Darwinian and Neo-Lamarckian evolution and eugenics; the body, sexualities and the fitness imperative; neurology, hysteria and mesmerism; the fourth dimension and occultist science, as well as the cultural politics of art institutions. Her books include </w:t>
      </w:r>
      <w:r w:rsidR="00CD0807" w:rsidRPr="002C42D5">
        <w:rPr>
          <w:i/>
          <w:iCs/>
          <w:sz w:val="20"/>
          <w:szCs w:val="20"/>
        </w:rPr>
        <w:t>Vitalist Modernism</w:t>
      </w:r>
      <w:r w:rsidR="00CD0807" w:rsidRPr="002C42D5">
        <w:rPr>
          <w:sz w:val="20"/>
          <w:szCs w:val="20"/>
        </w:rPr>
        <w:t xml:space="preserve">; </w:t>
      </w:r>
      <w:r w:rsidR="00CD0807" w:rsidRPr="002C42D5">
        <w:rPr>
          <w:i/>
          <w:sz w:val="20"/>
          <w:szCs w:val="20"/>
        </w:rPr>
        <w:t>Picturing Evolution and Extinction: Degeneration and Regeneration in Modern Visual Cultures; The Art of Evolution: Darwin, Darwinisms and Visual Culture;</w:t>
      </w:r>
      <w:r w:rsidR="00CD0807" w:rsidRPr="002C42D5">
        <w:rPr>
          <w:sz w:val="20"/>
          <w:szCs w:val="20"/>
        </w:rPr>
        <w:t xml:space="preserve"> </w:t>
      </w:r>
      <w:r w:rsidR="00CD0807" w:rsidRPr="002C42D5">
        <w:rPr>
          <w:i/>
          <w:sz w:val="20"/>
          <w:szCs w:val="20"/>
        </w:rPr>
        <w:t xml:space="preserve">Art, Sex and Eugenics, Corpus Delecti, </w:t>
      </w:r>
      <w:r w:rsidR="00CD0807" w:rsidRPr="002C42D5">
        <w:rPr>
          <w:sz w:val="20"/>
          <w:szCs w:val="20"/>
        </w:rPr>
        <w:t xml:space="preserve">and </w:t>
      </w:r>
      <w:r w:rsidR="00CD0807" w:rsidRPr="002C42D5">
        <w:rPr>
          <w:i/>
          <w:sz w:val="20"/>
          <w:szCs w:val="20"/>
        </w:rPr>
        <w:t>Rivals and Conspirators: The Paris Salons and the Modern Art Centre</w:t>
      </w:r>
      <w:r w:rsidR="00CD0807" w:rsidRPr="002C42D5">
        <w:rPr>
          <w:sz w:val="20"/>
          <w:szCs w:val="20"/>
        </w:rPr>
        <w:t xml:space="preserve">. Her forthcoming books are </w:t>
      </w:r>
      <w:r w:rsidR="00CD0807" w:rsidRPr="002C42D5">
        <w:rPr>
          <w:i/>
          <w:sz w:val="20"/>
          <w:szCs w:val="20"/>
        </w:rPr>
        <w:t xml:space="preserve">Regenerating Men’s Bodies: The Fitness Imperative, Modernist Biocultures and Muscular Masculinities; Feminizing Muscle: Body Trouble in Modern Visual Culture, </w:t>
      </w:r>
      <w:r w:rsidR="00CD0807" w:rsidRPr="002C42D5">
        <w:rPr>
          <w:iCs/>
          <w:sz w:val="20"/>
          <w:szCs w:val="20"/>
        </w:rPr>
        <w:t xml:space="preserve">and </w:t>
      </w:r>
      <w:r w:rsidR="00CD0807" w:rsidRPr="002C42D5">
        <w:rPr>
          <w:i/>
          <w:sz w:val="20"/>
          <w:szCs w:val="20"/>
        </w:rPr>
        <w:t>Magnetic Modernism: Mesmerism, Occultist Science and Abstraction.</w:t>
      </w:r>
    </w:p>
    <w:p w14:paraId="2F1418A5" w14:textId="77777777" w:rsidR="00CD0807" w:rsidRPr="002C42D5" w:rsidRDefault="00CD0807" w:rsidP="002C42D5">
      <w:pPr>
        <w:jc w:val="both"/>
        <w:rPr>
          <w:sz w:val="20"/>
          <w:szCs w:val="20"/>
        </w:rPr>
      </w:pPr>
    </w:p>
    <w:p w14:paraId="646BE648" w14:textId="77777777" w:rsidR="00CD0807" w:rsidRPr="002C42D5" w:rsidRDefault="00CD0807" w:rsidP="002C42D5">
      <w:pPr>
        <w:rPr>
          <w:sz w:val="20"/>
          <w:szCs w:val="20"/>
        </w:rPr>
      </w:pPr>
      <w:r w:rsidRPr="002C42D5">
        <w:rPr>
          <w:b/>
          <w:sz w:val="20"/>
          <w:szCs w:val="20"/>
        </w:rPr>
        <w:t>Sarah Bull</w:t>
      </w:r>
      <w:r w:rsidRPr="002C42D5">
        <w:rPr>
          <w:sz w:val="20"/>
          <w:szCs w:val="20"/>
        </w:rPr>
        <w:t xml:space="preserve"> is an Assistant Professor of English at Ryerson University in Toronto, Canada. Her research focuses on the history of the book and the histories of modern medicine and sexuality, primarily in the nineteenth century. Her work on the intersections of medical print culture, sexual science and obscenity was supported by a Wellcome Trust Research Fellowship in Medical Humanities, held at the University of Cambridge (2015-2018), and has appeared in </w:t>
      </w:r>
      <w:r w:rsidRPr="002C42D5">
        <w:rPr>
          <w:i/>
          <w:iCs/>
          <w:sz w:val="20"/>
          <w:szCs w:val="20"/>
        </w:rPr>
        <w:t xml:space="preserve">The Bulletin of the History of Medicine, Book History, </w:t>
      </w:r>
      <w:r w:rsidRPr="002C42D5">
        <w:rPr>
          <w:sz w:val="20"/>
          <w:szCs w:val="20"/>
        </w:rPr>
        <w:t xml:space="preserve">and </w:t>
      </w:r>
      <w:r w:rsidRPr="002C42D5">
        <w:rPr>
          <w:i/>
          <w:iCs/>
          <w:sz w:val="20"/>
          <w:szCs w:val="20"/>
        </w:rPr>
        <w:t xml:space="preserve">Victorian Review. </w:t>
      </w:r>
      <w:r w:rsidRPr="002C42D5">
        <w:rPr>
          <w:sz w:val="20"/>
          <w:szCs w:val="20"/>
        </w:rPr>
        <w:t xml:space="preserve">A further article is forthcoming in a special issue of the </w:t>
      </w:r>
      <w:r w:rsidRPr="002C42D5">
        <w:rPr>
          <w:i/>
          <w:iCs/>
          <w:sz w:val="20"/>
          <w:szCs w:val="20"/>
        </w:rPr>
        <w:t>Journal of the History of the Human Sciences</w:t>
      </w:r>
      <w:r w:rsidRPr="002C42D5">
        <w:rPr>
          <w:sz w:val="20"/>
          <w:szCs w:val="20"/>
        </w:rPr>
        <w:t>, edited by Katie Sutton and Kirsten Leng</w:t>
      </w:r>
      <w:r w:rsidRPr="002C42D5">
        <w:rPr>
          <w:i/>
          <w:iCs/>
          <w:sz w:val="20"/>
          <w:szCs w:val="20"/>
        </w:rPr>
        <w:t xml:space="preserve">. </w:t>
      </w:r>
      <w:r w:rsidRPr="002C42D5">
        <w:rPr>
          <w:sz w:val="20"/>
          <w:szCs w:val="20"/>
        </w:rPr>
        <w:t xml:space="preserve">She is completing a monograph, </w:t>
      </w:r>
      <w:r w:rsidRPr="002C42D5">
        <w:rPr>
          <w:i/>
          <w:iCs/>
          <w:sz w:val="20"/>
          <w:szCs w:val="20"/>
        </w:rPr>
        <w:t>The Business of Sexual Knowledge: Medical Publishing and Obscenity in Victorian Britain. </w:t>
      </w:r>
    </w:p>
    <w:p w14:paraId="161E14A6" w14:textId="1B0AE26C" w:rsidR="00CD0807" w:rsidRPr="002C42D5" w:rsidRDefault="00CD0807" w:rsidP="002C42D5">
      <w:pPr>
        <w:shd w:val="clear" w:color="auto" w:fill="FFFFFF"/>
        <w:rPr>
          <w:rFonts w:eastAsia="Times New Roman"/>
          <w:b/>
          <w:sz w:val="20"/>
          <w:szCs w:val="20"/>
          <w:lang w:eastAsia="en-AU"/>
        </w:rPr>
      </w:pPr>
    </w:p>
    <w:p w14:paraId="0B9D12F8" w14:textId="5B376760" w:rsidR="00CD0807" w:rsidRPr="002C42D5" w:rsidRDefault="00CD0807" w:rsidP="002C42D5">
      <w:pPr>
        <w:shd w:val="clear" w:color="auto" w:fill="FFFFFF"/>
        <w:rPr>
          <w:rFonts w:eastAsia="Times New Roman"/>
          <w:sz w:val="20"/>
          <w:szCs w:val="20"/>
          <w:lang w:eastAsia="en-AU"/>
        </w:rPr>
      </w:pPr>
      <w:r w:rsidRPr="002C42D5">
        <w:rPr>
          <w:rFonts w:eastAsia="Times New Roman"/>
          <w:b/>
          <w:sz w:val="20"/>
          <w:szCs w:val="20"/>
          <w:lang w:eastAsia="en-AU"/>
        </w:rPr>
        <w:t xml:space="preserve">Francesca Campani </w:t>
      </w:r>
      <w:r w:rsidRPr="002C42D5">
        <w:rPr>
          <w:rFonts w:eastAsia="Times New Roman"/>
          <w:sz w:val="20"/>
          <w:szCs w:val="20"/>
          <w:lang w:eastAsia="en-AU"/>
        </w:rPr>
        <w:t>is a PhD student at the University of Padua (Italy) and the University of Lincoln (UK), under the co-supervision of Professor Carlotta Sorba and Dr. Chiara Beccalossi. She is conducting a research entitled «The joy of mankind». Romantic love and sexual pleasure in Paolo Mantegazza’s sexual science (1850-1910).</w:t>
      </w:r>
    </w:p>
    <w:p w14:paraId="2D260CF7" w14:textId="77777777" w:rsidR="00CD0807" w:rsidRPr="002C42D5" w:rsidRDefault="00CD0807" w:rsidP="002C42D5">
      <w:pPr>
        <w:shd w:val="clear" w:color="auto" w:fill="FFFFFF"/>
        <w:rPr>
          <w:rFonts w:eastAsia="Times New Roman"/>
          <w:b/>
          <w:sz w:val="20"/>
          <w:szCs w:val="20"/>
          <w:lang w:eastAsia="en-AU"/>
        </w:rPr>
      </w:pPr>
    </w:p>
    <w:p w14:paraId="25BEE62A" w14:textId="2790A529" w:rsidR="00CD0807" w:rsidRPr="002C42D5" w:rsidRDefault="00CD0807" w:rsidP="002C42D5">
      <w:pPr>
        <w:shd w:val="clear" w:color="auto" w:fill="FFFFFF"/>
        <w:rPr>
          <w:rFonts w:eastAsia="Times New Roman"/>
          <w:sz w:val="20"/>
          <w:szCs w:val="20"/>
          <w:lang w:eastAsia="en-AU"/>
        </w:rPr>
      </w:pPr>
      <w:r w:rsidRPr="002C42D5">
        <w:rPr>
          <w:rFonts w:eastAsia="Times New Roman"/>
          <w:b/>
          <w:sz w:val="20"/>
          <w:szCs w:val="20"/>
          <w:lang w:eastAsia="en-AU"/>
        </w:rPr>
        <w:t>Kate Davison</w:t>
      </w:r>
      <w:r w:rsidRPr="002C42D5">
        <w:rPr>
          <w:rFonts w:eastAsia="Times New Roman"/>
          <w:sz w:val="20"/>
          <w:szCs w:val="20"/>
          <w:lang w:eastAsia="en-AU"/>
        </w:rPr>
        <w:t xml:space="preserve"> is in the final stages of completing her PhD thesis, entitled ‘Sex, Psychiatry and the Cold War: A Transnational History of Homosexual Aversion Therapy, 1948-1981’, at the University of Melbourne. Recent publications include ‘Neil McConaghy’s Penile Plethysmograph’ in Chris Brickell &amp; Judith Collard (eds.), </w:t>
      </w:r>
      <w:r w:rsidRPr="002C42D5">
        <w:rPr>
          <w:rFonts w:eastAsia="Times New Roman"/>
          <w:i/>
          <w:iCs/>
          <w:sz w:val="20"/>
          <w:szCs w:val="20"/>
          <w:lang w:eastAsia="en-AU"/>
        </w:rPr>
        <w:t>Queer Objects</w:t>
      </w:r>
      <w:r w:rsidRPr="002C42D5">
        <w:rPr>
          <w:rFonts w:eastAsia="Times New Roman"/>
          <w:sz w:val="20"/>
          <w:szCs w:val="20"/>
          <w:lang w:eastAsia="en-AU"/>
        </w:rPr>
        <w:t> (Rutgers UP, 2019) and ‘The Sexual (Geo)Politics of Loyalty: Homosexuality and Emotion in Cold War Security Policy’ in Sean Brady &amp; Mark Seymour (eds.), </w:t>
      </w:r>
      <w:r w:rsidRPr="002C42D5">
        <w:rPr>
          <w:rFonts w:eastAsia="Times New Roman"/>
          <w:i/>
          <w:iCs/>
          <w:sz w:val="20"/>
          <w:szCs w:val="20"/>
          <w:lang w:eastAsia="en-AU"/>
        </w:rPr>
        <w:t>From Sodomy Laws to Same-Sex Marriage: International Perspectives since 1789 </w:t>
      </w:r>
      <w:r w:rsidRPr="002C42D5">
        <w:rPr>
          <w:rFonts w:eastAsia="Times New Roman"/>
          <w:sz w:val="20"/>
          <w:szCs w:val="20"/>
          <w:lang w:eastAsia="en-AU"/>
        </w:rPr>
        <w:t>(Bloomsbury, 2019).</w:t>
      </w:r>
    </w:p>
    <w:p w14:paraId="731CEFCE" w14:textId="3828B0D7" w:rsidR="00CD0807" w:rsidRPr="002C42D5" w:rsidRDefault="00CD0807" w:rsidP="002C42D5">
      <w:pPr>
        <w:shd w:val="clear" w:color="auto" w:fill="FFFFFF"/>
        <w:rPr>
          <w:rFonts w:eastAsia="Times New Roman"/>
          <w:sz w:val="20"/>
          <w:szCs w:val="20"/>
          <w:lang w:eastAsia="en-AU"/>
        </w:rPr>
      </w:pPr>
    </w:p>
    <w:p w14:paraId="0C14FD74" w14:textId="23F28F2C" w:rsidR="00CD0807" w:rsidRPr="002C42D5" w:rsidRDefault="00CD0807" w:rsidP="002C42D5">
      <w:pPr>
        <w:rPr>
          <w:rFonts w:eastAsia="Times New Roman"/>
          <w:sz w:val="20"/>
          <w:szCs w:val="20"/>
          <w:lang w:eastAsia="en-AU"/>
        </w:rPr>
      </w:pPr>
      <w:r w:rsidRPr="002C42D5">
        <w:rPr>
          <w:b/>
          <w:sz w:val="20"/>
          <w:szCs w:val="20"/>
        </w:rPr>
        <w:lastRenderedPageBreak/>
        <w:t>Donna J. Drucker</w:t>
      </w:r>
      <w:r w:rsidRPr="002C42D5">
        <w:rPr>
          <w:sz w:val="20"/>
          <w:szCs w:val="20"/>
        </w:rPr>
        <w:t xml:space="preserve"> is Senior Advisor, English as the Language of Instruction at Technische Universität Darmstadt, Germany. Her book </w:t>
      </w:r>
      <w:r w:rsidRPr="002C42D5">
        <w:rPr>
          <w:i/>
          <w:sz w:val="20"/>
          <w:szCs w:val="20"/>
        </w:rPr>
        <w:t>Contraception: A Concise History</w:t>
      </w:r>
      <w:r w:rsidRPr="002C42D5">
        <w:rPr>
          <w:sz w:val="20"/>
          <w:szCs w:val="20"/>
        </w:rPr>
        <w:t xml:space="preserve"> is forthcoming from MIT Press’s Essential Knowled</w:t>
      </w:r>
      <w:r w:rsidR="003C5D51" w:rsidRPr="002C42D5">
        <w:rPr>
          <w:sz w:val="20"/>
          <w:szCs w:val="20"/>
        </w:rPr>
        <w:t>ge Series in February 2020. Her presentation at this conference</w:t>
      </w:r>
      <w:r w:rsidRPr="002C42D5">
        <w:rPr>
          <w:sz w:val="20"/>
          <w:szCs w:val="20"/>
        </w:rPr>
        <w:t xml:space="preserve"> is drawn from her next project, “Stubborn Technology: A History of Barrier Contraceptives for Women.”</w:t>
      </w:r>
    </w:p>
    <w:p w14:paraId="12EA0B65" w14:textId="77777777" w:rsidR="00CD0807" w:rsidRPr="002C42D5" w:rsidRDefault="00CD0807" w:rsidP="002C42D5">
      <w:pPr>
        <w:shd w:val="clear" w:color="auto" w:fill="FFFFFF"/>
        <w:rPr>
          <w:rFonts w:eastAsia="Times New Roman"/>
          <w:b/>
          <w:sz w:val="20"/>
          <w:szCs w:val="20"/>
          <w:lang w:eastAsia="en-AU"/>
        </w:rPr>
      </w:pPr>
    </w:p>
    <w:p w14:paraId="4F9C87DC" w14:textId="77777777" w:rsidR="00FB753E" w:rsidRPr="00FB753E" w:rsidRDefault="00FB753E" w:rsidP="002C42D5">
      <w:pPr>
        <w:shd w:val="clear" w:color="auto" w:fill="FFFFFF"/>
        <w:jc w:val="both"/>
        <w:rPr>
          <w:rFonts w:eastAsia="Times New Roman"/>
          <w:color w:val="000000"/>
          <w:sz w:val="20"/>
          <w:szCs w:val="20"/>
        </w:rPr>
      </w:pPr>
      <w:r w:rsidRPr="00FB753E">
        <w:rPr>
          <w:rFonts w:eastAsia="Times New Roman"/>
          <w:b/>
          <w:bCs/>
          <w:color w:val="000000"/>
          <w:sz w:val="20"/>
          <w:szCs w:val="20"/>
          <w:lang w:val="en-US"/>
        </w:rPr>
        <w:t>Kate Fisher is Professor of Social and Cultural History at the University of Exeter</w:t>
      </w:r>
      <w:r w:rsidRPr="00FB753E">
        <w:rPr>
          <w:rFonts w:eastAsia="Times New Roman"/>
          <w:color w:val="000000"/>
          <w:sz w:val="20"/>
          <w:szCs w:val="20"/>
          <w:lang w:val="en-US"/>
        </w:rPr>
        <w:t>. Books include </w:t>
      </w:r>
      <w:r w:rsidRPr="00FB753E">
        <w:rPr>
          <w:rFonts w:eastAsia="Times New Roman"/>
          <w:i/>
          <w:iCs/>
          <w:color w:val="000000"/>
          <w:sz w:val="20"/>
          <w:szCs w:val="20"/>
          <w:lang w:val="en-US"/>
        </w:rPr>
        <w:t>Birth Control, Sex and Marriage in Britain, 1918-1960 </w:t>
      </w:r>
      <w:r w:rsidRPr="00FB753E">
        <w:rPr>
          <w:rFonts w:eastAsia="Times New Roman"/>
          <w:color w:val="000000"/>
          <w:sz w:val="20"/>
          <w:szCs w:val="20"/>
          <w:lang w:val="en-US"/>
        </w:rPr>
        <w:t>(Oxford University Press, 2006), </w:t>
      </w:r>
      <w:r w:rsidRPr="00FB753E">
        <w:rPr>
          <w:rFonts w:eastAsia="Times New Roman"/>
          <w:i/>
          <w:iCs/>
          <w:color w:val="000000"/>
          <w:sz w:val="20"/>
          <w:szCs w:val="20"/>
          <w:lang w:val="en-US"/>
        </w:rPr>
        <w:t>Sex Before the Sexual Revolution </w:t>
      </w:r>
      <w:r w:rsidRPr="00FB753E">
        <w:rPr>
          <w:rFonts w:eastAsia="Times New Roman"/>
          <w:color w:val="000000"/>
          <w:sz w:val="20"/>
          <w:szCs w:val="20"/>
          <w:lang w:val="en-US"/>
        </w:rPr>
        <w:t>(with Simon Szreter, Cambridge University Press, 2010), and </w:t>
      </w:r>
      <w:r w:rsidRPr="00FB753E">
        <w:rPr>
          <w:rFonts w:eastAsia="Times New Roman"/>
          <w:i/>
          <w:iCs/>
          <w:color w:val="000000"/>
          <w:sz w:val="20"/>
          <w:szCs w:val="20"/>
          <w:lang w:val="en-US"/>
        </w:rPr>
        <w:t>Sex, Knowledge and Receptions of the Past </w:t>
      </w:r>
      <w:r w:rsidRPr="00FB753E">
        <w:rPr>
          <w:rFonts w:eastAsia="Times New Roman"/>
          <w:color w:val="000000"/>
          <w:sz w:val="20"/>
          <w:szCs w:val="20"/>
          <w:lang w:val="en-US"/>
        </w:rPr>
        <w:t>(co-edited with Rebecca Langlands, Oxford University Press, 2015). She directs (with Jana Funke) the Wellcome Trust-funded </w:t>
      </w:r>
      <w:r w:rsidRPr="00FB753E">
        <w:rPr>
          <w:rFonts w:eastAsia="Times New Roman"/>
          <w:i/>
          <w:iCs/>
          <w:color w:val="000000"/>
          <w:sz w:val="20"/>
          <w:szCs w:val="20"/>
          <w:lang w:val="en-US"/>
        </w:rPr>
        <w:t>Rethinking Sexology </w:t>
      </w:r>
      <w:r w:rsidRPr="00FB753E">
        <w:rPr>
          <w:rFonts w:eastAsia="Times New Roman"/>
          <w:color w:val="000000"/>
          <w:sz w:val="20"/>
          <w:szCs w:val="20"/>
          <w:lang w:val="en-US"/>
        </w:rPr>
        <w:t>project. Her public engagement work includes the </w:t>
      </w:r>
      <w:r w:rsidRPr="00FB753E">
        <w:rPr>
          <w:rFonts w:eastAsia="Times New Roman"/>
          <w:i/>
          <w:iCs/>
          <w:color w:val="000000"/>
          <w:sz w:val="20"/>
          <w:szCs w:val="20"/>
          <w:lang w:val="en-US"/>
        </w:rPr>
        <w:t>Sex and History </w:t>
      </w:r>
      <w:r w:rsidRPr="00FB753E">
        <w:rPr>
          <w:rFonts w:eastAsia="Times New Roman"/>
          <w:color w:val="000000"/>
          <w:sz w:val="20"/>
          <w:szCs w:val="20"/>
          <w:lang w:val="en-US"/>
        </w:rPr>
        <w:t>Project, which seeks to use historical objects to improve sex education in a variety of settings.</w:t>
      </w:r>
    </w:p>
    <w:p w14:paraId="4314E574" w14:textId="77777777" w:rsidR="00FB753E" w:rsidRPr="00FB753E" w:rsidRDefault="00FB753E" w:rsidP="002C42D5">
      <w:pPr>
        <w:shd w:val="clear" w:color="auto" w:fill="FFFFFF"/>
        <w:jc w:val="both"/>
        <w:rPr>
          <w:rFonts w:eastAsia="Times New Roman"/>
          <w:color w:val="000000"/>
          <w:sz w:val="20"/>
          <w:szCs w:val="20"/>
        </w:rPr>
      </w:pPr>
      <w:r w:rsidRPr="00FB753E">
        <w:rPr>
          <w:rFonts w:eastAsia="Times New Roman"/>
          <w:color w:val="000000"/>
          <w:sz w:val="20"/>
          <w:szCs w:val="20"/>
          <w:lang w:val="en-US"/>
        </w:rPr>
        <w:t> </w:t>
      </w:r>
    </w:p>
    <w:p w14:paraId="13B36783" w14:textId="77777777" w:rsidR="00FB753E" w:rsidRPr="00FB753E" w:rsidRDefault="00FB753E" w:rsidP="002C42D5">
      <w:pPr>
        <w:shd w:val="clear" w:color="auto" w:fill="FFFFFF"/>
        <w:jc w:val="both"/>
        <w:rPr>
          <w:rFonts w:eastAsia="Times New Roman"/>
          <w:color w:val="000000"/>
          <w:sz w:val="20"/>
          <w:szCs w:val="20"/>
        </w:rPr>
      </w:pPr>
      <w:r w:rsidRPr="00FB753E">
        <w:rPr>
          <w:rFonts w:eastAsia="Times New Roman"/>
          <w:color w:val="000000"/>
          <w:sz w:val="20"/>
          <w:szCs w:val="20"/>
          <w:lang w:val="en-US"/>
        </w:rPr>
        <w:t> </w:t>
      </w:r>
    </w:p>
    <w:p w14:paraId="6496D44B" w14:textId="27ABDAAE" w:rsidR="00FB753E" w:rsidRPr="00FB753E" w:rsidRDefault="00FB753E" w:rsidP="002C42D5">
      <w:pPr>
        <w:shd w:val="clear" w:color="auto" w:fill="FFFFFF"/>
        <w:jc w:val="both"/>
        <w:rPr>
          <w:rFonts w:eastAsia="Times New Roman"/>
          <w:color w:val="000000"/>
          <w:sz w:val="20"/>
          <w:szCs w:val="20"/>
        </w:rPr>
      </w:pPr>
      <w:r w:rsidRPr="00FB753E">
        <w:rPr>
          <w:rFonts w:eastAsia="Times New Roman"/>
          <w:b/>
          <w:bCs/>
          <w:color w:val="000000"/>
          <w:sz w:val="20"/>
          <w:szCs w:val="20"/>
          <w:lang w:val="en-US"/>
        </w:rPr>
        <w:t>Dr Jana Funke is a Senior Lecturer in Medical Humanities in the Department of English at the University of Exeter</w:t>
      </w:r>
      <w:r w:rsidRPr="00FB753E">
        <w:rPr>
          <w:rFonts w:eastAsia="Times New Roman"/>
          <w:color w:val="000000"/>
          <w:sz w:val="20"/>
          <w:szCs w:val="20"/>
          <w:lang w:val="en-US"/>
        </w:rPr>
        <w:t>. Her research focuses on modernist literature, the history of sexuality and sexual science, and queer/feminist theory. Books include </w:t>
      </w:r>
      <w:r w:rsidRPr="00FB753E">
        <w:rPr>
          <w:rFonts w:eastAsia="Times New Roman"/>
          <w:i/>
          <w:iCs/>
          <w:color w:val="000000"/>
          <w:sz w:val="20"/>
          <w:szCs w:val="20"/>
          <w:lang w:val="en-US"/>
        </w:rPr>
        <w:t>The World and Other Unpublished Works by Radclyffe Hall</w:t>
      </w:r>
      <w:r w:rsidRPr="00FB753E">
        <w:rPr>
          <w:rFonts w:eastAsia="Times New Roman"/>
          <w:color w:val="000000"/>
          <w:sz w:val="20"/>
          <w:szCs w:val="20"/>
          <w:lang w:val="en-US"/>
        </w:rPr>
        <w:t> (2016), and the edited volumes </w:t>
      </w:r>
      <w:r w:rsidRPr="00FB753E">
        <w:rPr>
          <w:rFonts w:eastAsia="Times New Roman"/>
          <w:i/>
          <w:iCs/>
          <w:color w:val="000000"/>
          <w:sz w:val="20"/>
          <w:szCs w:val="20"/>
          <w:lang w:val="en-US"/>
        </w:rPr>
        <w:t>Sex, Gender and Time in Fiction and Culture</w:t>
      </w:r>
      <w:r w:rsidRPr="00FB753E">
        <w:rPr>
          <w:rFonts w:eastAsia="Times New Roman"/>
          <w:color w:val="000000"/>
          <w:sz w:val="20"/>
          <w:szCs w:val="20"/>
          <w:lang w:val="en-US"/>
        </w:rPr>
        <w:t> (2011, with Ben Davies) and </w:t>
      </w:r>
      <w:r w:rsidRPr="00FB753E">
        <w:rPr>
          <w:rFonts w:eastAsia="Times New Roman"/>
          <w:i/>
          <w:iCs/>
          <w:color w:val="000000"/>
          <w:sz w:val="20"/>
          <w:szCs w:val="20"/>
          <w:lang w:val="en-US"/>
        </w:rPr>
        <w:t>Sculpture, Sexuality and History: Encounters in Literature, Culture and the Arts </w:t>
      </w:r>
      <w:r w:rsidRPr="00FB753E">
        <w:rPr>
          <w:rFonts w:eastAsia="Times New Roman"/>
          <w:color w:val="000000"/>
          <w:sz w:val="20"/>
          <w:szCs w:val="20"/>
          <w:lang w:val="en-US"/>
        </w:rPr>
        <w:t>(2018, with Jen Grove). She currently directs (with Kate Fisher) the Wellcome Trust-funded </w:t>
      </w:r>
      <w:r w:rsidRPr="00FB753E">
        <w:rPr>
          <w:rFonts w:eastAsia="Times New Roman"/>
          <w:i/>
          <w:iCs/>
          <w:color w:val="000000"/>
          <w:sz w:val="20"/>
          <w:szCs w:val="20"/>
          <w:lang w:val="en-US"/>
        </w:rPr>
        <w:t>Rethinking Sexology </w:t>
      </w:r>
      <w:r w:rsidRPr="00FB753E">
        <w:rPr>
          <w:rFonts w:eastAsia="Times New Roman"/>
          <w:color w:val="000000"/>
          <w:sz w:val="20"/>
          <w:szCs w:val="20"/>
          <w:lang w:val="en-US"/>
        </w:rPr>
        <w:t>project</w:t>
      </w:r>
      <w:r w:rsidRPr="00FB753E">
        <w:rPr>
          <w:rFonts w:eastAsia="Times New Roman"/>
          <w:i/>
          <w:iCs/>
          <w:color w:val="000000"/>
          <w:sz w:val="20"/>
          <w:szCs w:val="20"/>
          <w:lang w:val="en-US"/>
        </w:rPr>
        <w:t>. </w:t>
      </w:r>
      <w:r w:rsidRPr="00FB753E">
        <w:rPr>
          <w:rFonts w:eastAsia="Times New Roman"/>
          <w:color w:val="000000"/>
          <w:sz w:val="20"/>
          <w:szCs w:val="20"/>
          <w:lang w:val="en-US"/>
        </w:rPr>
        <w:t>Her current impact work includes the Wellcome Trust-funded </w:t>
      </w:r>
      <w:r w:rsidRPr="00FB753E">
        <w:rPr>
          <w:rFonts w:eastAsia="Times New Roman"/>
          <w:i/>
          <w:iCs/>
          <w:color w:val="000000"/>
          <w:sz w:val="20"/>
          <w:szCs w:val="20"/>
          <w:lang w:val="en-US"/>
        </w:rPr>
        <w:t>Transformations</w:t>
      </w:r>
      <w:r w:rsidRPr="002C42D5">
        <w:rPr>
          <w:rFonts w:eastAsia="Times New Roman"/>
          <w:i/>
          <w:iCs/>
          <w:color w:val="000000"/>
          <w:sz w:val="20"/>
          <w:szCs w:val="20"/>
          <w:lang w:val="en-US"/>
        </w:rPr>
        <w:t xml:space="preserve"> </w:t>
      </w:r>
      <w:r w:rsidRPr="00FB753E">
        <w:rPr>
          <w:rFonts w:eastAsia="Times New Roman"/>
          <w:color w:val="000000"/>
          <w:sz w:val="20"/>
          <w:szCs w:val="20"/>
          <w:lang w:val="en-US"/>
        </w:rPr>
        <w:t>project, which she directs with Kate Fisher and Jen Grove, and the Heritage Lottery-funded </w:t>
      </w:r>
      <w:r w:rsidRPr="00FB753E">
        <w:rPr>
          <w:rFonts w:eastAsia="Times New Roman"/>
          <w:i/>
          <w:iCs/>
          <w:color w:val="000000"/>
          <w:sz w:val="20"/>
          <w:szCs w:val="20"/>
          <w:lang w:val="en-US"/>
        </w:rPr>
        <w:t>Queering the Museum  </w:t>
      </w:r>
      <w:r w:rsidRPr="00FB753E">
        <w:rPr>
          <w:rFonts w:eastAsia="Times New Roman"/>
          <w:color w:val="000000"/>
          <w:sz w:val="20"/>
          <w:szCs w:val="20"/>
          <w:lang w:val="en-US"/>
        </w:rPr>
        <w:t>project, which she leads</w:t>
      </w:r>
      <w:r w:rsidRPr="002C42D5">
        <w:rPr>
          <w:rFonts w:eastAsia="Times New Roman"/>
          <w:color w:val="000000"/>
          <w:sz w:val="20"/>
          <w:szCs w:val="20"/>
          <w:lang w:val="en-US"/>
        </w:rPr>
        <w:t xml:space="preserve">. </w:t>
      </w:r>
    </w:p>
    <w:p w14:paraId="5AD28F0D" w14:textId="77777777" w:rsidR="00FF5A40" w:rsidRPr="002C42D5" w:rsidRDefault="00FF5A40" w:rsidP="002C42D5">
      <w:pPr>
        <w:shd w:val="clear" w:color="auto" w:fill="FFFFFF"/>
        <w:rPr>
          <w:rFonts w:eastAsia="Times New Roman"/>
          <w:b/>
          <w:sz w:val="20"/>
          <w:szCs w:val="20"/>
          <w:lang w:eastAsia="en-AU"/>
        </w:rPr>
      </w:pPr>
    </w:p>
    <w:p w14:paraId="2086524C" w14:textId="43B39AE0" w:rsidR="00CD0807" w:rsidRPr="002C42D5" w:rsidRDefault="00CD0807" w:rsidP="002C42D5">
      <w:pPr>
        <w:rPr>
          <w:rStyle w:val="Hyperlink"/>
          <w:color w:val="auto"/>
          <w:sz w:val="20"/>
          <w:szCs w:val="20"/>
          <w:shd w:val="clear" w:color="auto" w:fill="FFFFFF"/>
        </w:rPr>
      </w:pPr>
      <w:r w:rsidRPr="002C42D5">
        <w:rPr>
          <w:b/>
          <w:sz w:val="20"/>
          <w:szCs w:val="20"/>
          <w:shd w:val="clear" w:color="auto" w:fill="FFFFFF"/>
        </w:rPr>
        <w:t>Jen Grove</w:t>
      </w:r>
      <w:r w:rsidRPr="002C42D5">
        <w:rPr>
          <w:sz w:val="20"/>
          <w:szCs w:val="20"/>
          <w:shd w:val="clear" w:color="auto" w:fill="FFFFFF"/>
        </w:rPr>
        <w:t xml:space="preserve"> is an Engaged Research Fellow in the Centre for Medical History</w:t>
      </w:r>
      <w:r w:rsidR="003C5D51" w:rsidRPr="002C42D5">
        <w:rPr>
          <w:sz w:val="20"/>
          <w:szCs w:val="20"/>
          <w:shd w:val="clear" w:color="auto" w:fill="FFFFFF"/>
        </w:rPr>
        <w:t xml:space="preserve">, and </w:t>
      </w:r>
      <w:r w:rsidR="003C5D51" w:rsidRPr="002C42D5">
        <w:rPr>
          <w:sz w:val="20"/>
          <w:szCs w:val="20"/>
        </w:rPr>
        <w:t>Engaged Research Manager</w:t>
      </w:r>
      <w:r w:rsidR="00560809" w:rsidRPr="002C42D5">
        <w:rPr>
          <w:sz w:val="20"/>
          <w:szCs w:val="20"/>
        </w:rPr>
        <w:t xml:space="preserve"> for the central administration, both at </w:t>
      </w:r>
      <w:r w:rsidR="00560809" w:rsidRPr="002C42D5">
        <w:rPr>
          <w:sz w:val="20"/>
          <w:szCs w:val="20"/>
          <w:shd w:val="clear" w:color="auto" w:fill="FFFFFF"/>
        </w:rPr>
        <w:t>the University of Exeter</w:t>
      </w:r>
      <w:r w:rsidRPr="002C42D5">
        <w:rPr>
          <w:sz w:val="20"/>
          <w:szCs w:val="20"/>
          <w:shd w:val="clear" w:color="auto" w:fill="FFFFFF"/>
        </w:rPr>
        <w:t xml:space="preserve">. She is a postdoctoral researcher on the Wellcome-funded project </w:t>
      </w:r>
      <w:hyperlink r:id="rId7" w:history="1">
        <w:r w:rsidRPr="002C42D5">
          <w:rPr>
            <w:rStyle w:val="Hyperlink"/>
            <w:i/>
            <w:color w:val="auto"/>
            <w:sz w:val="20"/>
            <w:szCs w:val="20"/>
            <w:shd w:val="clear" w:color="auto" w:fill="FFFFFF"/>
          </w:rPr>
          <w:t>Rethinking Sexology</w:t>
        </w:r>
      </w:hyperlink>
      <w:r w:rsidR="003C5D51" w:rsidRPr="002C42D5">
        <w:rPr>
          <w:rStyle w:val="Hyperlink"/>
          <w:i/>
          <w:color w:val="auto"/>
          <w:sz w:val="20"/>
          <w:szCs w:val="20"/>
          <w:shd w:val="clear" w:color="auto" w:fill="FFFFFF"/>
        </w:rPr>
        <w:t>.</w:t>
      </w:r>
      <w:r w:rsidRPr="002C42D5">
        <w:rPr>
          <w:i/>
          <w:sz w:val="20"/>
          <w:szCs w:val="20"/>
          <w:shd w:val="clear" w:color="auto" w:fill="FFFFFF"/>
        </w:rPr>
        <w:t xml:space="preserve"> </w:t>
      </w:r>
      <w:r w:rsidR="00FB753E" w:rsidRPr="002C42D5">
        <w:rPr>
          <w:sz w:val="20"/>
          <w:szCs w:val="20"/>
          <w:shd w:val="clear" w:color="auto" w:fill="FFFFFF"/>
        </w:rPr>
        <w:t xml:space="preserve">She researches </w:t>
      </w:r>
      <w:r w:rsidRPr="002C42D5">
        <w:rPr>
          <w:sz w:val="20"/>
          <w:szCs w:val="20"/>
          <w:shd w:val="clear" w:color="auto" w:fill="FFFFFF"/>
        </w:rPr>
        <w:t>the modern collection of</w:t>
      </w:r>
      <w:r w:rsidRPr="002C42D5">
        <w:rPr>
          <w:rStyle w:val="apple-converted-space"/>
          <w:sz w:val="20"/>
          <w:szCs w:val="20"/>
          <w:shd w:val="clear" w:color="auto" w:fill="FFFFFF"/>
        </w:rPr>
        <w:t xml:space="preserve"> ancient </w:t>
      </w:r>
      <w:r w:rsidRPr="002C42D5">
        <w:rPr>
          <w:rStyle w:val="il"/>
          <w:sz w:val="20"/>
          <w:szCs w:val="20"/>
          <w:shd w:val="clear" w:color="auto" w:fill="FFFFFF"/>
        </w:rPr>
        <w:t>sexually</w:t>
      </w:r>
      <w:r w:rsidRPr="002C42D5">
        <w:rPr>
          <w:sz w:val="20"/>
          <w:szCs w:val="20"/>
          <w:shd w:val="clear" w:color="auto" w:fill="FFFFFF"/>
        </w:rPr>
        <w:t>-themed artefacts</w:t>
      </w:r>
      <w:r w:rsidR="003C5D51" w:rsidRPr="002C42D5">
        <w:rPr>
          <w:sz w:val="20"/>
          <w:szCs w:val="20"/>
          <w:shd w:val="clear" w:color="auto" w:fill="FFFFFF"/>
        </w:rPr>
        <w:t>, and her current project explores this collecting in the context of sexual science</w:t>
      </w:r>
      <w:r w:rsidRPr="002C42D5">
        <w:rPr>
          <w:sz w:val="20"/>
          <w:szCs w:val="20"/>
          <w:shd w:val="clear" w:color="auto" w:fill="FFFFFF"/>
        </w:rPr>
        <w:t xml:space="preserve">. Her publications include </w:t>
      </w:r>
      <w:r w:rsidRPr="002C42D5">
        <w:rPr>
          <w:i/>
          <w:sz w:val="20"/>
          <w:szCs w:val="20"/>
        </w:rPr>
        <w:t xml:space="preserve">Sculpture, Sexuality and History: Encounters in Literature, Culture and the Arts </w:t>
      </w:r>
      <w:r w:rsidRPr="002C42D5">
        <w:rPr>
          <w:sz w:val="20"/>
          <w:szCs w:val="20"/>
        </w:rPr>
        <w:t xml:space="preserve">(2019, with Jana Funke). </w:t>
      </w:r>
      <w:r w:rsidR="001A751A" w:rsidRPr="002C42D5">
        <w:rPr>
          <w:sz w:val="20"/>
          <w:szCs w:val="20"/>
          <w:shd w:val="clear" w:color="auto" w:fill="FFFFFF"/>
        </w:rPr>
        <w:t>Jen is</w:t>
      </w:r>
      <w:r w:rsidR="001A751A" w:rsidRPr="002C42D5">
        <w:rPr>
          <w:i/>
          <w:sz w:val="20"/>
          <w:szCs w:val="20"/>
          <w:shd w:val="clear" w:color="auto" w:fill="FFFFFF"/>
        </w:rPr>
        <w:t xml:space="preserve"> </w:t>
      </w:r>
      <w:r w:rsidR="003C5D51" w:rsidRPr="002C42D5">
        <w:rPr>
          <w:sz w:val="20"/>
          <w:szCs w:val="20"/>
          <w:shd w:val="clear" w:color="auto" w:fill="FFFFFF"/>
        </w:rPr>
        <w:t xml:space="preserve">a </w:t>
      </w:r>
      <w:r w:rsidR="001A751A" w:rsidRPr="002C42D5">
        <w:rPr>
          <w:sz w:val="20"/>
          <w:szCs w:val="20"/>
          <w:shd w:val="clear" w:color="auto" w:fill="FFFFFF"/>
        </w:rPr>
        <w:t xml:space="preserve">founder </w:t>
      </w:r>
      <w:r w:rsidR="003C5D51" w:rsidRPr="002C42D5">
        <w:rPr>
          <w:sz w:val="20"/>
          <w:szCs w:val="20"/>
          <w:shd w:val="clear" w:color="auto" w:fill="FFFFFF"/>
        </w:rPr>
        <w:t xml:space="preserve">member of the award-winning sex education project </w:t>
      </w:r>
      <w:hyperlink r:id="rId8" w:history="1">
        <w:r w:rsidR="003C5D51" w:rsidRPr="002C42D5">
          <w:rPr>
            <w:rStyle w:val="Hyperlink"/>
            <w:i/>
            <w:color w:val="auto"/>
            <w:sz w:val="20"/>
            <w:szCs w:val="20"/>
            <w:shd w:val="clear" w:color="auto" w:fill="FFFFFF"/>
          </w:rPr>
          <w:t>Sex &amp; History</w:t>
        </w:r>
      </w:hyperlink>
      <w:r w:rsidR="003C5D51" w:rsidRPr="002C42D5">
        <w:rPr>
          <w:sz w:val="20"/>
          <w:szCs w:val="20"/>
        </w:rPr>
        <w:t xml:space="preserve">, </w:t>
      </w:r>
      <w:r w:rsidR="003C5D51" w:rsidRPr="002C42D5">
        <w:rPr>
          <w:sz w:val="20"/>
          <w:szCs w:val="20"/>
          <w:shd w:val="clear" w:color="auto" w:fill="FFFFFF"/>
        </w:rPr>
        <w:t xml:space="preserve">and is </w:t>
      </w:r>
      <w:r w:rsidR="001A751A" w:rsidRPr="002C42D5">
        <w:rPr>
          <w:sz w:val="20"/>
          <w:szCs w:val="20"/>
          <w:shd w:val="clear" w:color="auto" w:fill="FFFFFF"/>
        </w:rPr>
        <w:t>co-director and project manager for</w:t>
      </w:r>
      <w:r w:rsidR="001A751A" w:rsidRPr="002C42D5">
        <w:rPr>
          <w:sz w:val="20"/>
          <w:szCs w:val="20"/>
          <w:shd w:val="clear" w:color="auto" w:fill="FFFFFF"/>
        </w:rPr>
        <w:t xml:space="preserve"> </w:t>
      </w:r>
      <w:hyperlink r:id="rId9" w:history="1">
        <w:r w:rsidR="001A751A" w:rsidRPr="002C42D5">
          <w:rPr>
            <w:rStyle w:val="Hyperlink"/>
            <w:i/>
            <w:color w:val="auto"/>
            <w:sz w:val="20"/>
            <w:szCs w:val="20"/>
            <w:shd w:val="clear" w:color="auto" w:fill="FFFFFF"/>
          </w:rPr>
          <w:t>Transformations</w:t>
        </w:r>
      </w:hyperlink>
      <w:r w:rsidR="001A751A" w:rsidRPr="002C42D5">
        <w:rPr>
          <w:sz w:val="20"/>
          <w:szCs w:val="20"/>
          <w:shd w:val="clear" w:color="auto" w:fill="FFFFFF"/>
        </w:rPr>
        <w:t xml:space="preserve">, a </w:t>
      </w:r>
      <w:r w:rsidR="003C5D51" w:rsidRPr="002C42D5">
        <w:rPr>
          <w:sz w:val="20"/>
          <w:szCs w:val="20"/>
          <w:shd w:val="clear" w:color="auto" w:fill="FFFFFF"/>
        </w:rPr>
        <w:t xml:space="preserve">project </w:t>
      </w:r>
      <w:r w:rsidR="001A751A" w:rsidRPr="002C42D5">
        <w:rPr>
          <w:sz w:val="20"/>
          <w:szCs w:val="20"/>
          <w:shd w:val="clear" w:color="auto" w:fill="FFFFFF"/>
        </w:rPr>
        <w:t xml:space="preserve">engaging </w:t>
      </w:r>
      <w:r w:rsidR="003C5D51" w:rsidRPr="002C42D5">
        <w:rPr>
          <w:sz w:val="20"/>
          <w:szCs w:val="20"/>
          <w:shd w:val="clear" w:color="auto" w:fill="FFFFFF"/>
        </w:rPr>
        <w:t>young trans and non-binary adults</w:t>
      </w:r>
      <w:r w:rsidR="001A751A" w:rsidRPr="002C42D5">
        <w:rPr>
          <w:sz w:val="20"/>
          <w:szCs w:val="20"/>
          <w:shd w:val="clear" w:color="auto" w:fill="FFFFFF"/>
        </w:rPr>
        <w:t xml:space="preserve"> with the history of science and gender</w:t>
      </w:r>
      <w:r w:rsidR="003C5D51" w:rsidRPr="002C42D5">
        <w:rPr>
          <w:i/>
          <w:sz w:val="20"/>
          <w:szCs w:val="20"/>
          <w:shd w:val="clear" w:color="auto" w:fill="FFFFFF"/>
        </w:rPr>
        <w:t>.</w:t>
      </w:r>
      <w:r w:rsidR="003C5D51" w:rsidRPr="002C42D5">
        <w:rPr>
          <w:i/>
          <w:sz w:val="20"/>
          <w:szCs w:val="20"/>
          <w:shd w:val="clear" w:color="auto" w:fill="FFFFFF"/>
        </w:rPr>
        <w:t xml:space="preserve"> </w:t>
      </w:r>
      <w:r w:rsidR="001A751A" w:rsidRPr="002C42D5">
        <w:rPr>
          <w:sz w:val="20"/>
          <w:szCs w:val="20"/>
          <w:shd w:val="clear" w:color="auto" w:fill="FFFFFF"/>
        </w:rPr>
        <w:t>She is also a curator of exhibition</w:t>
      </w:r>
      <w:r w:rsidR="00FB753E" w:rsidRPr="002C42D5">
        <w:rPr>
          <w:sz w:val="20"/>
          <w:szCs w:val="20"/>
          <w:shd w:val="clear" w:color="auto" w:fill="FFFFFF"/>
        </w:rPr>
        <w:t>s</w:t>
      </w:r>
      <w:r w:rsidR="001A751A" w:rsidRPr="002C42D5">
        <w:rPr>
          <w:sz w:val="20"/>
          <w:szCs w:val="20"/>
          <w:shd w:val="clear" w:color="auto" w:fill="FFFFFF"/>
        </w:rPr>
        <w:t xml:space="preserve"> and </w:t>
      </w:r>
      <w:r w:rsidRPr="002C42D5">
        <w:rPr>
          <w:sz w:val="20"/>
          <w:szCs w:val="20"/>
        </w:rPr>
        <w:t xml:space="preserve">was an academic collaborator on the Wellcome Collection’s </w:t>
      </w:r>
      <w:r w:rsidRPr="002C42D5">
        <w:rPr>
          <w:i/>
          <w:sz w:val="20"/>
          <w:szCs w:val="20"/>
        </w:rPr>
        <w:t>The Institute of Sexology</w:t>
      </w:r>
      <w:r w:rsidRPr="002C42D5">
        <w:rPr>
          <w:sz w:val="20"/>
          <w:szCs w:val="20"/>
        </w:rPr>
        <w:t xml:space="preserve"> exhibition. </w:t>
      </w:r>
    </w:p>
    <w:p w14:paraId="00DD8ABA" w14:textId="6A8B0005" w:rsidR="00E543C7" w:rsidRPr="002C42D5" w:rsidRDefault="00E543C7" w:rsidP="002C42D5">
      <w:pPr>
        <w:tabs>
          <w:tab w:val="left" w:pos="2880"/>
        </w:tabs>
        <w:jc w:val="both"/>
        <w:rPr>
          <w:b/>
          <w:sz w:val="20"/>
          <w:szCs w:val="20"/>
        </w:rPr>
      </w:pPr>
    </w:p>
    <w:p w14:paraId="3EE05ACD" w14:textId="77777777" w:rsidR="00CD0807" w:rsidRPr="002C42D5" w:rsidRDefault="00CD0807" w:rsidP="002C42D5">
      <w:pPr>
        <w:shd w:val="clear" w:color="auto" w:fill="FFFFFF"/>
        <w:rPr>
          <w:rFonts w:eastAsia="Times New Roman"/>
          <w:sz w:val="20"/>
          <w:szCs w:val="20"/>
        </w:rPr>
      </w:pPr>
      <w:r w:rsidRPr="002C42D5">
        <w:rPr>
          <w:rFonts w:eastAsia="Times New Roman"/>
          <w:b/>
          <w:sz w:val="20"/>
          <w:szCs w:val="20"/>
        </w:rPr>
        <w:t>Lesley A. Hall,</w:t>
      </w:r>
      <w:r w:rsidRPr="002C42D5">
        <w:rPr>
          <w:rFonts w:eastAsia="Times New Roman"/>
          <w:sz w:val="20"/>
          <w:szCs w:val="20"/>
        </w:rPr>
        <w:t xml:space="preserve"> FRHistS, PhD, DipAA, was formerly Senior Archivist, Wellcome Library. She is now Wellcome Library Research Fellow and Honorary Senior Lecturer, Department of Science and Technology Studies, University College London. She has published extensively on questions of sexuality and gender in Britain from the nineteenth century to the present. </w:t>
      </w:r>
    </w:p>
    <w:p w14:paraId="718CBA9F" w14:textId="169F14D8" w:rsidR="00CD0807" w:rsidRPr="002C42D5" w:rsidRDefault="00CD0807" w:rsidP="002C42D5">
      <w:pPr>
        <w:tabs>
          <w:tab w:val="left" w:pos="2880"/>
        </w:tabs>
        <w:jc w:val="both"/>
        <w:rPr>
          <w:b/>
          <w:sz w:val="20"/>
          <w:szCs w:val="20"/>
        </w:rPr>
      </w:pPr>
    </w:p>
    <w:p w14:paraId="4BE934C6" w14:textId="6F87F4CC" w:rsidR="00CD0807" w:rsidRPr="002C42D5" w:rsidRDefault="00CD0807" w:rsidP="002C42D5">
      <w:pPr>
        <w:rPr>
          <w:sz w:val="20"/>
          <w:szCs w:val="20"/>
        </w:rPr>
      </w:pPr>
      <w:r w:rsidRPr="002C42D5">
        <w:rPr>
          <w:b/>
          <w:sz w:val="20"/>
          <w:szCs w:val="20"/>
        </w:rPr>
        <w:t>Agata Ignaciuk</w:t>
      </w:r>
      <w:r w:rsidRPr="002C42D5">
        <w:rPr>
          <w:sz w:val="20"/>
          <w:szCs w:val="20"/>
        </w:rPr>
        <w:t xml:space="preserve"> is a cultural historian working at the intersection between the history of medicine and women’s and gender studies. Her research focuses on the history of reproductive health and rights in Catholic countries from a comparative and transnational perspective, and dialogues with the history of technology, international studies, anthropology and sociology. She holds a degree in international studies (University of Lodz, Poland), Erasmus Mundus Master's Degree in Women's and Gender Studies (Univesity of Granada, Spain) and a Master's Degree in Modern European Literature (University of Bologna, Italy). She completed her PhD in women's studies and history of science at the University of Granada in 2015. She was a Marie Skłodowska Curie Actions COFUND research fellow at the University of Warsaw’s Institute of Ethnology and Cultural Anthropology, where she studied birth control cultures in state-socialist Poland (2017-2019). Her first book (co-authored with Teresa Ortiz Gómez) examined the cultural history of the oral contraceptive pill in Spain and Poland from a comparative perspective. She has also published on gender and the popularization of contraception in state-socialist Poland; Spanish women’s reproductive and contraceptive decision-making during late Francoism and the democratic transition; and gender and advertising for oral contraceptives in Spain during the 1960s and 1970s. Her work has received a number of awards, including the Fundación Uriach 1838 Prize for the best essay in the history of medicine in Spain (2013), a PhD dissertation prize from the Spanish Society for the History of Medicine (2016), and a PhD prize from the University of Granada (2019). She is on the editorial board of Dynamis journal for the history of medicine and health. </w:t>
      </w:r>
    </w:p>
    <w:p w14:paraId="4DC71A83" w14:textId="77777777" w:rsidR="003C5D51" w:rsidRPr="002C42D5" w:rsidRDefault="003C5D51" w:rsidP="002C42D5">
      <w:pPr>
        <w:rPr>
          <w:sz w:val="20"/>
          <w:szCs w:val="20"/>
        </w:rPr>
      </w:pPr>
    </w:p>
    <w:p w14:paraId="5DA15C2A" w14:textId="06C8BC40" w:rsidR="00CD0807" w:rsidRPr="002C42D5" w:rsidRDefault="00CD0807" w:rsidP="002C42D5">
      <w:pPr>
        <w:rPr>
          <w:sz w:val="20"/>
          <w:szCs w:val="20"/>
          <w:shd w:val="clear" w:color="auto" w:fill="FFFFFF"/>
        </w:rPr>
      </w:pPr>
      <w:hyperlink r:id="rId10" w:history="1">
        <w:r w:rsidRPr="002C42D5">
          <w:rPr>
            <w:rStyle w:val="Hyperlink"/>
            <w:b/>
            <w:color w:val="auto"/>
            <w:sz w:val="20"/>
            <w:szCs w:val="20"/>
            <w:u w:val="none"/>
            <w:bdr w:val="none" w:sz="0" w:space="0" w:color="auto" w:frame="1"/>
          </w:rPr>
          <w:t>Agnieszka Kościańska</w:t>
        </w:r>
      </w:hyperlink>
      <w:r w:rsidRPr="002C42D5">
        <w:rPr>
          <w:sz w:val="20"/>
          <w:szCs w:val="20"/>
          <w:shd w:val="clear" w:color="auto" w:fill="FFFFFF"/>
        </w:rPr>
        <w:t xml:space="preserve"> (PI) is an associate professor at the Department of Ethnology and Cultural Anthropology, University of Warsaw. She is the author and (co)editor of several volumes on gender, sexuality, and sexology, including the monographs, </w:t>
      </w:r>
      <w:r w:rsidRPr="002C42D5">
        <w:rPr>
          <w:rStyle w:val="Emphasis"/>
          <w:sz w:val="20"/>
          <w:szCs w:val="20"/>
          <w:bdr w:val="none" w:sz="0" w:space="0" w:color="auto" w:frame="1"/>
        </w:rPr>
        <w:t>Gender, Pleasure, and Violence: The Construction of Expert Knowledge of Sexuality in Poland</w:t>
      </w:r>
      <w:r w:rsidRPr="002C42D5">
        <w:rPr>
          <w:sz w:val="20"/>
          <w:szCs w:val="20"/>
          <w:shd w:val="clear" w:color="auto" w:fill="FFFFFF"/>
        </w:rPr>
        <w:t xml:space="preserve"> (forthcoming with Indiana University Press, Polish version 2014, University of Warsaw Press) and </w:t>
      </w:r>
      <w:r w:rsidRPr="002C42D5">
        <w:rPr>
          <w:rStyle w:val="Emphasis"/>
          <w:sz w:val="20"/>
          <w:szCs w:val="20"/>
          <w:bdr w:val="none" w:sz="0" w:space="0" w:color="auto" w:frame="1"/>
        </w:rPr>
        <w:t xml:space="preserve">To See a Moose: The History of Polish Sex Education from the First Lesson to the </w:t>
      </w:r>
      <w:r w:rsidRPr="002C42D5">
        <w:rPr>
          <w:rStyle w:val="Emphasis"/>
          <w:sz w:val="20"/>
          <w:szCs w:val="20"/>
          <w:bdr w:val="none" w:sz="0" w:space="0" w:color="auto" w:frame="1"/>
        </w:rPr>
        <w:lastRenderedPageBreak/>
        <w:t xml:space="preserve">Internet </w:t>
      </w:r>
      <w:r w:rsidRPr="002C42D5">
        <w:rPr>
          <w:sz w:val="20"/>
          <w:szCs w:val="20"/>
          <w:shd w:val="clear" w:color="auto" w:fill="FFFFFF"/>
        </w:rPr>
        <w:t xml:space="preserve">(forthcoming with Berghahn Books, Polish version: 2017, Czarne), and the special issue of </w:t>
      </w:r>
      <w:r w:rsidRPr="002C42D5">
        <w:rPr>
          <w:rStyle w:val="Emphasis"/>
          <w:sz w:val="20"/>
          <w:szCs w:val="20"/>
          <w:bdr w:val="none" w:sz="0" w:space="0" w:color="auto" w:frame="1"/>
        </w:rPr>
        <w:t>Sexualities</w:t>
      </w:r>
      <w:r w:rsidRPr="002C42D5">
        <w:rPr>
          <w:sz w:val="20"/>
          <w:szCs w:val="20"/>
          <w:shd w:val="clear" w:color="auto" w:fill="FFFFFF"/>
        </w:rPr>
        <w:t xml:space="preserve">, “The science of sex in a space of uncertainty: Naturalizing and modernizing Europe’s East, past and present” (no. 1-2, 2016, co-edited with Hadley Renkin). </w:t>
      </w:r>
    </w:p>
    <w:p w14:paraId="5DEAA09D" w14:textId="77777777" w:rsidR="003C5D51" w:rsidRPr="002C42D5" w:rsidRDefault="003C5D51" w:rsidP="002C42D5">
      <w:pPr>
        <w:rPr>
          <w:sz w:val="20"/>
          <w:szCs w:val="20"/>
        </w:rPr>
      </w:pPr>
    </w:p>
    <w:p w14:paraId="32F2BC76" w14:textId="77777777" w:rsidR="00CD0807" w:rsidRPr="002C42D5" w:rsidRDefault="00CD0807" w:rsidP="002C42D5">
      <w:pPr>
        <w:pStyle w:val="NormalWeb"/>
        <w:spacing w:before="0" w:beforeAutospacing="0" w:after="0" w:afterAutospacing="0"/>
        <w:rPr>
          <w:sz w:val="20"/>
          <w:szCs w:val="20"/>
          <w:lang w:val="en-US"/>
        </w:rPr>
      </w:pPr>
      <w:r w:rsidRPr="002C42D5">
        <w:rPr>
          <w:b/>
          <w:sz w:val="20"/>
          <w:szCs w:val="20"/>
          <w:shd w:val="clear" w:color="auto" w:fill="FFFFFF"/>
          <w:lang w:val="en-AU"/>
        </w:rPr>
        <w:t>Birgit Lang</w:t>
      </w:r>
      <w:r w:rsidRPr="002C42D5">
        <w:rPr>
          <w:sz w:val="20"/>
          <w:szCs w:val="20"/>
          <w:shd w:val="clear" w:color="auto" w:fill="FFFFFF"/>
          <w:lang w:val="en-AU"/>
        </w:rPr>
        <w:t xml:space="preserve"> is Associate Professor in German at the University of Melbourne and currently undertakes a collaborative ARC funded research project titled Visual Evidence: Sex Research in Germany (1890s-1930s) with Dr Katie Sutton, ANU. Birgit has published extensively on the interdisciplinary history of sexuality and the case study genre in the German-speaking world as well as on exile and translation studies. Birgit’s recent publications include: Lang, B. ‘Violent Women: Photographic Evidence, Gender and Sexology in Wilhelmine and Weimar Germany’, Gender &amp; History 31.2 (2019, pp. 284-303); </w:t>
      </w:r>
      <w:r w:rsidRPr="002C42D5">
        <w:rPr>
          <w:sz w:val="20"/>
          <w:szCs w:val="20"/>
          <w:lang w:val="en-AU"/>
        </w:rPr>
        <w:t xml:space="preserve">Lang, B, J. Damousi and A. Lewis: </w:t>
      </w:r>
      <w:r w:rsidRPr="002C42D5">
        <w:rPr>
          <w:i/>
          <w:iCs/>
          <w:sz w:val="20"/>
          <w:szCs w:val="20"/>
          <w:lang w:val="en-AU"/>
        </w:rPr>
        <w:t>A History of the Case Study: Sexology, Psychoanalysis, Literature</w:t>
      </w:r>
      <w:r w:rsidRPr="002C42D5">
        <w:rPr>
          <w:sz w:val="20"/>
          <w:szCs w:val="20"/>
          <w:lang w:val="en-AU"/>
        </w:rPr>
        <w:t xml:space="preserve">. </w:t>
      </w:r>
      <w:r w:rsidRPr="002C42D5">
        <w:rPr>
          <w:sz w:val="20"/>
          <w:szCs w:val="20"/>
          <w:lang w:val="de-AT"/>
        </w:rPr>
        <w:t xml:space="preserve">Manchester: Manchester University Press, 2017; Lang, B., Deiters, F. J., Fliethmann, A., Lewis, A. and Weller, Ch. (eds). Sexualitäten / Sexualities. Freiburg: Rombach, 2019 (Limbus. </w:t>
      </w:r>
      <w:r w:rsidRPr="002C42D5">
        <w:rPr>
          <w:sz w:val="20"/>
          <w:szCs w:val="20"/>
          <w:lang w:val="en-AU"/>
        </w:rPr>
        <w:t xml:space="preserve">Australian Yearbook for German Literary and Cultural Studies); Lang, B., J. Damousi, A. Lewis, K. Sutton (eds): </w:t>
      </w:r>
      <w:r w:rsidRPr="002C42D5">
        <w:rPr>
          <w:i/>
          <w:iCs/>
          <w:sz w:val="20"/>
          <w:szCs w:val="20"/>
          <w:lang w:val="en-AU"/>
        </w:rPr>
        <w:t>Case Studies and the Dissemination of Knowledge</w:t>
      </w:r>
      <w:r w:rsidRPr="002C42D5">
        <w:rPr>
          <w:sz w:val="20"/>
          <w:szCs w:val="20"/>
          <w:lang w:val="en-AU"/>
        </w:rPr>
        <w:t>. New York: Routledge, 2015.</w:t>
      </w:r>
    </w:p>
    <w:p w14:paraId="6FEF56FE" w14:textId="2534D8AE" w:rsidR="00CD0807" w:rsidRPr="002C42D5" w:rsidRDefault="00CD0807" w:rsidP="002C42D5">
      <w:pPr>
        <w:tabs>
          <w:tab w:val="left" w:pos="2880"/>
        </w:tabs>
        <w:jc w:val="both"/>
        <w:rPr>
          <w:b/>
          <w:sz w:val="20"/>
          <w:szCs w:val="20"/>
        </w:rPr>
      </w:pPr>
    </w:p>
    <w:p w14:paraId="6DE1F41D" w14:textId="77777777" w:rsidR="000F6830" w:rsidRPr="002C42D5" w:rsidRDefault="003C5D51" w:rsidP="002C42D5">
      <w:pPr>
        <w:autoSpaceDE w:val="0"/>
        <w:autoSpaceDN w:val="0"/>
        <w:adjustRightInd w:val="0"/>
        <w:rPr>
          <w:iCs/>
          <w:sz w:val="20"/>
          <w:szCs w:val="20"/>
        </w:rPr>
      </w:pPr>
      <w:r w:rsidRPr="002C42D5">
        <w:rPr>
          <w:b/>
          <w:bCs/>
          <w:sz w:val="20"/>
          <w:szCs w:val="20"/>
        </w:rPr>
        <w:t xml:space="preserve">Sarah L. Leonard </w:t>
      </w:r>
      <w:r w:rsidRPr="002C42D5">
        <w:rPr>
          <w:sz w:val="20"/>
          <w:szCs w:val="20"/>
        </w:rPr>
        <w:t xml:space="preserve">is Associate Professor of History at Simmons University. She specializes in German cultural history. Her book </w:t>
      </w:r>
      <w:r w:rsidRPr="002C42D5">
        <w:rPr>
          <w:i/>
          <w:iCs/>
          <w:sz w:val="20"/>
          <w:szCs w:val="20"/>
        </w:rPr>
        <w:t>Fragile Minds and Vulnerable Souls: The Matter of Obscenity in Nineteenth-Century Germany</w:t>
      </w:r>
      <w:r w:rsidRPr="002C42D5">
        <w:rPr>
          <w:iCs/>
          <w:sz w:val="20"/>
          <w:szCs w:val="20"/>
        </w:rPr>
        <w:t xml:space="preserve"> was published in 2015 by University of Pennsylvania Press. She is currently working on two projects: the first on the role of German Jews in early photography; the second on early photography and the history of emotions. </w:t>
      </w:r>
      <w:r w:rsidRPr="002C42D5">
        <w:rPr>
          <w:i/>
          <w:iCs/>
          <w:sz w:val="20"/>
          <w:szCs w:val="20"/>
        </w:rPr>
        <w:t xml:space="preserve"> </w:t>
      </w:r>
    </w:p>
    <w:p w14:paraId="25B40030" w14:textId="77777777" w:rsidR="000F6830" w:rsidRPr="002C42D5" w:rsidRDefault="000F6830" w:rsidP="002C42D5">
      <w:pPr>
        <w:autoSpaceDE w:val="0"/>
        <w:autoSpaceDN w:val="0"/>
        <w:adjustRightInd w:val="0"/>
        <w:rPr>
          <w:iCs/>
          <w:sz w:val="20"/>
          <w:szCs w:val="20"/>
        </w:rPr>
      </w:pPr>
    </w:p>
    <w:p w14:paraId="0EB199A2" w14:textId="3E565D2F" w:rsidR="000F6830" w:rsidRPr="002C42D5" w:rsidRDefault="000F6830" w:rsidP="002C42D5">
      <w:pPr>
        <w:autoSpaceDE w:val="0"/>
        <w:autoSpaceDN w:val="0"/>
        <w:adjustRightInd w:val="0"/>
        <w:rPr>
          <w:b/>
          <w:iCs/>
          <w:sz w:val="20"/>
          <w:szCs w:val="20"/>
        </w:rPr>
      </w:pPr>
      <w:r w:rsidRPr="002C42D5">
        <w:rPr>
          <w:b/>
          <w:iCs/>
          <w:sz w:val="20"/>
          <w:szCs w:val="20"/>
        </w:rPr>
        <w:t xml:space="preserve">Ina Linge </w:t>
      </w:r>
    </w:p>
    <w:p w14:paraId="77694E92" w14:textId="2A9B58F8" w:rsidR="00CD0807" w:rsidRPr="002C42D5" w:rsidRDefault="00CD0807" w:rsidP="002C42D5">
      <w:pPr>
        <w:tabs>
          <w:tab w:val="left" w:pos="2880"/>
        </w:tabs>
        <w:jc w:val="both"/>
        <w:rPr>
          <w:b/>
          <w:sz w:val="20"/>
          <w:szCs w:val="20"/>
        </w:rPr>
      </w:pPr>
    </w:p>
    <w:p w14:paraId="7196C4B2" w14:textId="77777777" w:rsidR="00737A7E" w:rsidRPr="002C42D5" w:rsidRDefault="00737A7E" w:rsidP="002C42D5">
      <w:pPr>
        <w:jc w:val="both"/>
        <w:rPr>
          <w:sz w:val="20"/>
          <w:szCs w:val="20"/>
        </w:rPr>
      </w:pPr>
      <w:r w:rsidRPr="002C42D5">
        <w:rPr>
          <w:rStyle w:val="Strong"/>
          <w:sz w:val="20"/>
          <w:szCs w:val="20"/>
          <w:lang w:val="en-US"/>
        </w:rPr>
        <w:t>Kateřina Lišková, Ph.D.</w:t>
      </w:r>
      <w:r w:rsidRPr="002C42D5">
        <w:rPr>
          <w:sz w:val="20"/>
          <w:szCs w:val="20"/>
          <w:lang w:val="en-US"/>
        </w:rPr>
        <w:t> is Associate Professor in gender studies and sociology at Masaryk University, Czech Republic. Her research focuses on gender, sexuality, and the social organization of intimacy, particularly in Central and Eastern Europe. As a Marie Curie fellow, she was affiliated with Columbia University and Technische Universität in Berlin. Previously, she was at the New School for Social Research as a Fulbright Scholar, as a Visiting Scholar with New York University and as a Fellow with the Imre Kertész Kolleg in Jena, Germany. Her research on gender, sexuality, and expertise under state socialism was published by Cambridge University Press in a monograph titled </w:t>
      </w:r>
      <w:r w:rsidRPr="002C42D5">
        <w:rPr>
          <w:rStyle w:val="Emphasis"/>
          <w:sz w:val="20"/>
          <w:szCs w:val="20"/>
          <w:lang w:val="en-US"/>
        </w:rPr>
        <w:t>Sexual Liberation, Socialist Style: Communist Czechoslovakia and the Science of Desire, 1945–89</w:t>
      </w:r>
      <w:r w:rsidRPr="002C42D5">
        <w:rPr>
          <w:sz w:val="20"/>
          <w:szCs w:val="20"/>
          <w:lang w:val="en-US"/>
        </w:rPr>
        <w:t>, which won the 2019 Barbara Heldt Prize for Best Book and received an honorable mention for the 2019 Adele E. Clarke Book Award.</w:t>
      </w:r>
    </w:p>
    <w:p w14:paraId="01197525" w14:textId="48AFD01A" w:rsidR="00CD0807" w:rsidRPr="002C42D5" w:rsidRDefault="00CD0807" w:rsidP="002C42D5">
      <w:pPr>
        <w:tabs>
          <w:tab w:val="left" w:pos="2880"/>
        </w:tabs>
        <w:jc w:val="both"/>
        <w:rPr>
          <w:b/>
          <w:sz w:val="20"/>
          <w:szCs w:val="20"/>
        </w:rPr>
      </w:pPr>
    </w:p>
    <w:p w14:paraId="28B28B9B" w14:textId="2746180F" w:rsidR="00CD0807" w:rsidRPr="002C42D5" w:rsidRDefault="00CD0807" w:rsidP="002C42D5">
      <w:pPr>
        <w:rPr>
          <w:sz w:val="20"/>
          <w:szCs w:val="20"/>
        </w:rPr>
      </w:pPr>
      <w:r w:rsidRPr="002C42D5">
        <w:rPr>
          <w:b/>
          <w:sz w:val="20"/>
          <w:szCs w:val="20"/>
        </w:rPr>
        <w:t>Micaela Pattison</w:t>
      </w:r>
      <w:r w:rsidR="003C5D51" w:rsidRPr="002C42D5">
        <w:rPr>
          <w:b/>
          <w:sz w:val="20"/>
          <w:szCs w:val="20"/>
        </w:rPr>
        <w:t xml:space="preserve"> </w:t>
      </w:r>
      <w:r w:rsidR="003C5D51" w:rsidRPr="002C42D5">
        <w:rPr>
          <w:sz w:val="20"/>
          <w:szCs w:val="20"/>
        </w:rPr>
        <w:t xml:space="preserve">is </w:t>
      </w:r>
      <w:r w:rsidRPr="002C42D5">
        <w:rPr>
          <w:sz w:val="20"/>
          <w:szCs w:val="20"/>
        </w:rPr>
        <w:t>an historian of the culture, politics and society of Spain, with a particular interest in the history of medicine, eugenics and gender in interwar years</w:t>
      </w:r>
      <w:r w:rsidR="003C5D51" w:rsidRPr="002C42D5">
        <w:rPr>
          <w:sz w:val="20"/>
          <w:szCs w:val="20"/>
        </w:rPr>
        <w:t>. Micaela holds a</w:t>
      </w:r>
      <w:r w:rsidRPr="002C42D5">
        <w:rPr>
          <w:sz w:val="20"/>
          <w:szCs w:val="20"/>
        </w:rPr>
        <w:t xml:space="preserve"> PhD in History from the University of Sydney</w:t>
      </w:r>
      <w:r w:rsidR="003C5D51" w:rsidRPr="002C42D5">
        <w:rPr>
          <w:sz w:val="20"/>
          <w:szCs w:val="20"/>
        </w:rPr>
        <w:t xml:space="preserve"> and is</w:t>
      </w:r>
      <w:r w:rsidRPr="002C42D5">
        <w:rPr>
          <w:sz w:val="20"/>
          <w:szCs w:val="20"/>
        </w:rPr>
        <w:t xml:space="preserve"> currently working on a book exploring the professional activities of the teenage campaigner for sexual reform, Hildegart (1914-1933).</w:t>
      </w:r>
    </w:p>
    <w:p w14:paraId="1BCF501D" w14:textId="2CB65A00" w:rsidR="00CD0807" w:rsidRPr="002C42D5" w:rsidRDefault="00CD0807" w:rsidP="002C42D5">
      <w:pPr>
        <w:tabs>
          <w:tab w:val="left" w:pos="2880"/>
        </w:tabs>
        <w:jc w:val="both"/>
        <w:rPr>
          <w:b/>
          <w:sz w:val="20"/>
          <w:szCs w:val="20"/>
        </w:rPr>
      </w:pPr>
    </w:p>
    <w:p w14:paraId="6AA787CA" w14:textId="414DEF17" w:rsidR="00CD0807" w:rsidRPr="002C42D5" w:rsidRDefault="00CD0807" w:rsidP="002C42D5">
      <w:pPr>
        <w:tabs>
          <w:tab w:val="left" w:pos="2880"/>
        </w:tabs>
        <w:jc w:val="both"/>
        <w:rPr>
          <w:sz w:val="20"/>
          <w:szCs w:val="20"/>
        </w:rPr>
      </w:pPr>
      <w:r w:rsidRPr="002C42D5">
        <w:rPr>
          <w:b/>
          <w:sz w:val="20"/>
          <w:szCs w:val="20"/>
        </w:rPr>
        <w:t xml:space="preserve">Abbey Rees-Hales </w:t>
      </w:r>
      <w:r w:rsidRPr="002C42D5">
        <w:rPr>
          <w:sz w:val="20"/>
          <w:szCs w:val="20"/>
        </w:rPr>
        <w:t>is an AHRC Midlands3Cities-funded PhD candidate and a Postgraduate Teaching Assistant in the Department of Art History, Curating and Visual Studies at the University of Birmingham.  Her PhD thesis examines the contribution made by female artists to the homoerotic visual cultures of interwar Berlin and Paris.</w:t>
      </w:r>
    </w:p>
    <w:p w14:paraId="65DA0CC3" w14:textId="792872A6" w:rsidR="00CD0807" w:rsidRPr="002C42D5" w:rsidRDefault="00CD0807" w:rsidP="002C42D5">
      <w:pPr>
        <w:tabs>
          <w:tab w:val="left" w:pos="2880"/>
        </w:tabs>
        <w:jc w:val="both"/>
        <w:rPr>
          <w:sz w:val="20"/>
          <w:szCs w:val="20"/>
        </w:rPr>
      </w:pPr>
    </w:p>
    <w:p w14:paraId="50A9834B" w14:textId="53FAD5C8" w:rsidR="00CD0807" w:rsidRPr="002C42D5" w:rsidRDefault="00CD0807" w:rsidP="002C42D5">
      <w:pPr>
        <w:rPr>
          <w:sz w:val="20"/>
          <w:szCs w:val="20"/>
        </w:rPr>
      </w:pPr>
      <w:r w:rsidRPr="002C42D5">
        <w:rPr>
          <w:b/>
          <w:sz w:val="20"/>
          <w:szCs w:val="20"/>
          <w:shd w:val="clear" w:color="auto" w:fill="FFFFFF"/>
        </w:rPr>
        <w:t>Caroline Rusterholz</w:t>
      </w:r>
      <w:r w:rsidRPr="002C42D5">
        <w:rPr>
          <w:sz w:val="20"/>
          <w:szCs w:val="20"/>
          <w:shd w:val="clear" w:color="auto" w:fill="FFFFFF"/>
        </w:rPr>
        <w:t xml:space="preserve"> is a Wellcome Trust Research Fellow at the Faculty of History, University of Cambridge. Her research interests include the fields of comparative gender history, historical demography and social history of medicine and sexuality.</w:t>
      </w:r>
    </w:p>
    <w:p w14:paraId="1FC33408" w14:textId="121EB1C2" w:rsidR="00CD0807" w:rsidRPr="002C42D5" w:rsidRDefault="00CD0807" w:rsidP="002C42D5">
      <w:pPr>
        <w:tabs>
          <w:tab w:val="left" w:pos="2880"/>
        </w:tabs>
        <w:jc w:val="both"/>
        <w:rPr>
          <w:b/>
          <w:sz w:val="20"/>
          <w:szCs w:val="20"/>
        </w:rPr>
      </w:pPr>
    </w:p>
    <w:p w14:paraId="3D2D5898" w14:textId="77777777" w:rsidR="00CD0807" w:rsidRPr="002C42D5" w:rsidRDefault="00CD0807" w:rsidP="002C42D5">
      <w:pPr>
        <w:rPr>
          <w:sz w:val="20"/>
          <w:szCs w:val="20"/>
        </w:rPr>
      </w:pPr>
      <w:r w:rsidRPr="002C42D5">
        <w:rPr>
          <w:b/>
          <w:sz w:val="20"/>
          <w:szCs w:val="20"/>
        </w:rPr>
        <w:t>María Jesús Santesmases</w:t>
      </w:r>
      <w:r w:rsidRPr="002C42D5">
        <w:rPr>
          <w:sz w:val="20"/>
          <w:szCs w:val="20"/>
        </w:rPr>
        <w:t xml:space="preserve"> is Research Professor at the Institute of Philosophy, Consejo Superior de Investigaciones Científicas. Her research projects are on the history of 20</w:t>
      </w:r>
      <w:r w:rsidRPr="002C42D5">
        <w:rPr>
          <w:sz w:val="20"/>
          <w:szCs w:val="20"/>
          <w:vertAlign w:val="superscript"/>
        </w:rPr>
        <w:t>th</w:t>
      </w:r>
      <w:r w:rsidRPr="002C42D5">
        <w:rPr>
          <w:sz w:val="20"/>
          <w:szCs w:val="20"/>
        </w:rPr>
        <w:t xml:space="preserve"> century biology and biomedicine, including gender, women and science policy. Among her recent publications: </w:t>
      </w:r>
      <w:r w:rsidRPr="002C42D5">
        <w:rPr>
          <w:i/>
          <w:sz w:val="20"/>
          <w:szCs w:val="20"/>
        </w:rPr>
        <w:t>Circulating Penicillin in Spain: Health, Wealth and Authority</w:t>
      </w:r>
      <w:r w:rsidRPr="002C42D5">
        <w:rPr>
          <w:sz w:val="20"/>
          <w:szCs w:val="20"/>
        </w:rPr>
        <w:t xml:space="preserve"> (Palgrave 2018) and “Circulating biomedical images: bodies and chromosomes in the post-eugenic era”, </w:t>
      </w:r>
      <w:r w:rsidRPr="002C42D5">
        <w:rPr>
          <w:i/>
          <w:iCs/>
          <w:sz w:val="20"/>
          <w:szCs w:val="20"/>
        </w:rPr>
        <w:t>History of Science</w:t>
      </w:r>
      <w:r w:rsidRPr="002C42D5">
        <w:rPr>
          <w:sz w:val="20"/>
          <w:szCs w:val="20"/>
        </w:rPr>
        <w:t>, 55 (2017): 395-430.</w:t>
      </w:r>
    </w:p>
    <w:p w14:paraId="3E962D54" w14:textId="77777777" w:rsidR="00CD0807" w:rsidRPr="002C42D5" w:rsidRDefault="00CD0807" w:rsidP="002C42D5">
      <w:pPr>
        <w:tabs>
          <w:tab w:val="left" w:pos="2880"/>
        </w:tabs>
        <w:jc w:val="both"/>
        <w:rPr>
          <w:b/>
          <w:sz w:val="20"/>
          <w:szCs w:val="20"/>
        </w:rPr>
      </w:pPr>
    </w:p>
    <w:p w14:paraId="6300CCBB" w14:textId="58E84C25" w:rsidR="003C7E87" w:rsidRPr="002C42D5" w:rsidRDefault="00CD0807" w:rsidP="002C42D5">
      <w:pPr>
        <w:rPr>
          <w:sz w:val="20"/>
          <w:szCs w:val="20"/>
        </w:rPr>
      </w:pPr>
      <w:r w:rsidRPr="002C42D5">
        <w:rPr>
          <w:b/>
          <w:sz w:val="20"/>
          <w:szCs w:val="20"/>
        </w:rPr>
        <w:t>M</w:t>
      </w:r>
      <w:r w:rsidR="003C7E87" w:rsidRPr="002C42D5">
        <w:rPr>
          <w:b/>
          <w:sz w:val="20"/>
          <w:szCs w:val="20"/>
        </w:rPr>
        <w:t>ichael Sappol</w:t>
      </w:r>
      <w:r w:rsidR="003C7E87" w:rsidRPr="002C42D5">
        <w:rPr>
          <w:sz w:val="20"/>
          <w:szCs w:val="20"/>
        </w:rPr>
        <w:t xml:space="preserve"> lives in Stockholm and is Visiting Researcher in the History of Science &amp; Ideas at Uppsala University. For many years he was a historian, exhibition-curator and scholarin-residence in the History of Medicine Division of the Natio</w:t>
      </w:r>
      <w:r w:rsidR="003C7E87" w:rsidRPr="002C42D5">
        <w:rPr>
          <w:sz w:val="20"/>
          <w:szCs w:val="20"/>
        </w:rPr>
        <w:t xml:space="preserve">nal Library of Medicine (USA). </w:t>
      </w:r>
      <w:r w:rsidR="003C7E87" w:rsidRPr="002C42D5">
        <w:rPr>
          <w:sz w:val="20"/>
          <w:szCs w:val="20"/>
        </w:rPr>
        <w:t xml:space="preserve">His work focuses on the history of anatomy, death, queer studies and the visual culture of medicine and science in film, illustration and exhibition. He is author of A Traffic of Dead Bodies (2002) and Dream Anatomy (2006), editor of A Cultural History of the Human Body in the Age of Empire (2010) and Hidden Treasure (2012), and, until 2016, was curator of Medical Movies on the Web. His most recent book is Body Modern: Fritz Kahn, Scientific Illustration and the </w:t>
      </w:r>
      <w:r w:rsidR="003C7E87" w:rsidRPr="002C42D5">
        <w:rPr>
          <w:sz w:val="20"/>
          <w:szCs w:val="20"/>
        </w:rPr>
        <w:lastRenderedPageBreak/>
        <w:t xml:space="preserve">Homuncular Subject (University of Minnesota Press, 2017).  His latest projects are: “Anatomy’s photography: Objectivity, showmanship and the reinvention of the anatomical image, 1860-1950” and “Queer anatomies: Perverse desire, medical illustration and the epistemology of the anatomical closet.” </w:t>
      </w:r>
    </w:p>
    <w:p w14:paraId="2E35EFED" w14:textId="66420FE4" w:rsidR="003C7E87" w:rsidRPr="002C42D5" w:rsidRDefault="003C7E87" w:rsidP="002C42D5">
      <w:pPr>
        <w:rPr>
          <w:sz w:val="20"/>
          <w:szCs w:val="20"/>
          <w:lang w:val="en-CA"/>
        </w:rPr>
      </w:pPr>
    </w:p>
    <w:p w14:paraId="5F4D19BD" w14:textId="45D130AB" w:rsidR="00CD0807" w:rsidRPr="002C42D5" w:rsidRDefault="00CD0807" w:rsidP="002C42D5">
      <w:pPr>
        <w:rPr>
          <w:rFonts w:eastAsia="Apple SD Gothic Neo"/>
          <w:sz w:val="20"/>
          <w:szCs w:val="20"/>
          <w:bdr w:val="none" w:sz="0" w:space="0" w:color="auto" w:frame="1"/>
        </w:rPr>
      </w:pPr>
      <w:r w:rsidRPr="002C42D5">
        <w:rPr>
          <w:rFonts w:eastAsia="Apple SD Gothic Neo"/>
          <w:b/>
          <w:sz w:val="20"/>
          <w:szCs w:val="20"/>
          <w:bdr w:val="none" w:sz="0" w:space="0" w:color="auto" w:frame="1"/>
        </w:rPr>
        <w:t xml:space="preserve">Katie </w:t>
      </w:r>
      <w:r w:rsidRPr="002C42D5">
        <w:rPr>
          <w:rFonts w:eastAsia="Apple SD Gothic Neo"/>
          <w:b/>
          <w:sz w:val="20"/>
          <w:szCs w:val="20"/>
          <w:bdr w:val="none" w:sz="0" w:space="0" w:color="auto" w:frame="1"/>
        </w:rPr>
        <w:t xml:space="preserve">Snow </w:t>
      </w:r>
      <w:r w:rsidRPr="002C42D5">
        <w:rPr>
          <w:rFonts w:eastAsia="Apple SD Gothic Neo"/>
          <w:sz w:val="20"/>
          <w:szCs w:val="20"/>
          <w:bdr w:val="none" w:sz="0" w:space="0" w:color="auto" w:frame="1"/>
        </w:rPr>
        <w:t>is a PhD researcher at Exeter. Her thesis investigates the representation of breasts within eighteenth-century satirical prints. Katie is interested in how past cultural, political and medical constructions of femininity have impacted present day experiences of motherhood, and is working on a project which tackles maternal loneliness through libraries.</w:t>
      </w:r>
    </w:p>
    <w:p w14:paraId="0544DC67" w14:textId="3DC80B73" w:rsidR="00CD0807" w:rsidRPr="002C42D5" w:rsidRDefault="00CD0807" w:rsidP="002C42D5">
      <w:pPr>
        <w:rPr>
          <w:rFonts w:eastAsia="Apple SD Gothic Neo"/>
          <w:sz w:val="20"/>
          <w:szCs w:val="20"/>
          <w:bdr w:val="none" w:sz="0" w:space="0" w:color="auto" w:frame="1"/>
        </w:rPr>
      </w:pPr>
    </w:p>
    <w:p w14:paraId="2EFB8CEE" w14:textId="77777777" w:rsidR="00CD0807" w:rsidRPr="002C42D5" w:rsidRDefault="00CD0807" w:rsidP="002C42D5">
      <w:pPr>
        <w:rPr>
          <w:sz w:val="20"/>
          <w:szCs w:val="20"/>
        </w:rPr>
      </w:pPr>
      <w:bookmarkStart w:id="1" w:name="_Hlk6247594"/>
      <w:r w:rsidRPr="002C42D5">
        <w:rPr>
          <w:b/>
          <w:sz w:val="20"/>
          <w:szCs w:val="20"/>
        </w:rPr>
        <w:t>Mallory Szymanski</w:t>
      </w:r>
      <w:r w:rsidRPr="002C42D5">
        <w:rPr>
          <w:sz w:val="20"/>
          <w:szCs w:val="20"/>
        </w:rPr>
        <w:t xml:space="preserve"> is an assistant professor of history at Alfred University where she teaches courses about gender, sexuality, and medicine.  </w:t>
      </w:r>
      <w:bookmarkStart w:id="2" w:name="_Hlk5820792"/>
      <w:r w:rsidRPr="002C42D5">
        <w:rPr>
          <w:sz w:val="20"/>
          <w:szCs w:val="20"/>
        </w:rPr>
        <w:t>She is completing a book manuscript, tentatively titled ‘</w:t>
      </w:r>
      <w:r w:rsidRPr="002C42D5">
        <w:rPr>
          <w:i/>
          <w:sz w:val="20"/>
          <w:szCs w:val="20"/>
        </w:rPr>
        <w:t>He Lost His Grip:’ Medicalizing Men’s Sexual and Emotional Lives in Gilded-Age America</w:t>
      </w:r>
      <w:bookmarkEnd w:id="2"/>
      <w:r w:rsidRPr="002C42D5">
        <w:rPr>
          <w:sz w:val="20"/>
          <w:szCs w:val="20"/>
        </w:rPr>
        <w:t xml:space="preserve">.  She also serves as assistant producer on the podcast </w:t>
      </w:r>
      <w:r w:rsidRPr="002C42D5">
        <w:rPr>
          <w:i/>
          <w:sz w:val="20"/>
          <w:szCs w:val="20"/>
        </w:rPr>
        <w:t>Sexing History.</w:t>
      </w:r>
      <w:r w:rsidRPr="002C42D5">
        <w:rPr>
          <w:sz w:val="20"/>
          <w:szCs w:val="20"/>
        </w:rPr>
        <w:t xml:space="preserve"> </w:t>
      </w:r>
    </w:p>
    <w:bookmarkEnd w:id="1"/>
    <w:p w14:paraId="3E6BFED0" w14:textId="77777777" w:rsidR="00CD0807" w:rsidRPr="002C42D5" w:rsidRDefault="00CD0807" w:rsidP="002C42D5">
      <w:pPr>
        <w:rPr>
          <w:rFonts w:eastAsia="Apple SD Gothic Neo"/>
          <w:sz w:val="20"/>
          <w:szCs w:val="20"/>
        </w:rPr>
      </w:pPr>
    </w:p>
    <w:p w14:paraId="56C46642" w14:textId="77777777" w:rsidR="00CD0807" w:rsidRPr="002C42D5" w:rsidRDefault="00CD0807" w:rsidP="002C42D5">
      <w:pPr>
        <w:rPr>
          <w:sz w:val="20"/>
          <w:szCs w:val="20"/>
        </w:rPr>
      </w:pPr>
      <w:r w:rsidRPr="002C42D5">
        <w:rPr>
          <w:b/>
          <w:sz w:val="20"/>
          <w:szCs w:val="20"/>
        </w:rPr>
        <w:t>Brian M. Watson</w:t>
      </w:r>
      <w:r w:rsidRPr="002C42D5">
        <w:rPr>
          <w:sz w:val="20"/>
          <w:szCs w:val="20"/>
        </w:rPr>
        <w:t xml:space="preserve"> is a historian of the obscene and pornographic censorship, and works as an archivist at the Kinsey Institute. They hold an advanced degree in History &amp; Culture and are working on a MLIS (soon PhD) focusing on queer digital archives and sexual nomenclature at Indiana University Bloomington. Current book projects include a historiographical reexamination of the Sexual Revolution and a coauthored book on nonmonogamies in history. </w:t>
      </w:r>
    </w:p>
    <w:bookmarkEnd w:id="0"/>
    <w:p w14:paraId="6E942E4D" w14:textId="1B3F60D0" w:rsidR="00D21C82" w:rsidRPr="002C42D5" w:rsidRDefault="00D21C82" w:rsidP="002C42D5">
      <w:pPr>
        <w:rPr>
          <w:sz w:val="20"/>
          <w:szCs w:val="20"/>
        </w:rPr>
      </w:pPr>
    </w:p>
    <w:sectPr w:rsidR="00D21C82" w:rsidRPr="002C4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SD Gothic Neo">
    <w:altName w:val="Malgun Gothic Semilight"/>
    <w:charset w:val="81"/>
    <w:family w:val="auto"/>
    <w:pitch w:val="variable"/>
    <w:sig w:usb0="00000000"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82"/>
    <w:rsid w:val="00053093"/>
    <w:rsid w:val="000F4C61"/>
    <w:rsid w:val="000F6830"/>
    <w:rsid w:val="001A751A"/>
    <w:rsid w:val="002320C4"/>
    <w:rsid w:val="002C42D5"/>
    <w:rsid w:val="003C5D51"/>
    <w:rsid w:val="003C7E87"/>
    <w:rsid w:val="004330FE"/>
    <w:rsid w:val="0054266C"/>
    <w:rsid w:val="00560809"/>
    <w:rsid w:val="00737A7E"/>
    <w:rsid w:val="007D37F2"/>
    <w:rsid w:val="008F4DF2"/>
    <w:rsid w:val="009237D8"/>
    <w:rsid w:val="00A90AC7"/>
    <w:rsid w:val="00B269D1"/>
    <w:rsid w:val="00B72060"/>
    <w:rsid w:val="00C01881"/>
    <w:rsid w:val="00CD0807"/>
    <w:rsid w:val="00D21C82"/>
    <w:rsid w:val="00E543C7"/>
    <w:rsid w:val="00F539F9"/>
    <w:rsid w:val="00F54305"/>
    <w:rsid w:val="00F73A27"/>
    <w:rsid w:val="00FB753E"/>
    <w:rsid w:val="00FF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E4CB"/>
  <w15:chartTrackingRefBased/>
  <w15:docId w15:val="{E1C09B9B-A0E4-4A9E-9274-6A168D82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8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C82"/>
    <w:rPr>
      <w:color w:val="0000FF"/>
      <w:u w:val="single"/>
    </w:rPr>
  </w:style>
  <w:style w:type="character" w:styleId="FollowedHyperlink">
    <w:name w:val="FollowedHyperlink"/>
    <w:basedOn w:val="DefaultParagraphFont"/>
    <w:uiPriority w:val="99"/>
    <w:semiHidden/>
    <w:unhideWhenUsed/>
    <w:rsid w:val="00B72060"/>
    <w:rPr>
      <w:color w:val="954F72" w:themeColor="followedHyperlink"/>
      <w:u w:val="single"/>
    </w:rPr>
  </w:style>
  <w:style w:type="paragraph" w:styleId="NormalWeb">
    <w:name w:val="Normal (Web)"/>
    <w:basedOn w:val="Normal"/>
    <w:uiPriority w:val="99"/>
    <w:semiHidden/>
    <w:unhideWhenUsed/>
    <w:rsid w:val="003C7E87"/>
    <w:pPr>
      <w:spacing w:before="100" w:beforeAutospacing="1" w:after="100" w:afterAutospacing="1"/>
    </w:pPr>
  </w:style>
  <w:style w:type="character" w:styleId="Emphasis">
    <w:name w:val="Emphasis"/>
    <w:basedOn w:val="DefaultParagraphFont"/>
    <w:uiPriority w:val="20"/>
    <w:qFormat/>
    <w:rsid w:val="002320C4"/>
    <w:rPr>
      <w:i/>
      <w:iCs/>
    </w:rPr>
  </w:style>
  <w:style w:type="character" w:customStyle="1" w:styleId="apple-converted-space">
    <w:name w:val="apple-converted-space"/>
    <w:basedOn w:val="DefaultParagraphFont"/>
    <w:rsid w:val="008F4DF2"/>
  </w:style>
  <w:style w:type="character" w:customStyle="1" w:styleId="il">
    <w:name w:val="il"/>
    <w:basedOn w:val="DefaultParagraphFont"/>
    <w:rsid w:val="008F4DF2"/>
  </w:style>
  <w:style w:type="character" w:styleId="CommentReference">
    <w:name w:val="annotation reference"/>
    <w:basedOn w:val="DefaultParagraphFont"/>
    <w:uiPriority w:val="99"/>
    <w:semiHidden/>
    <w:unhideWhenUsed/>
    <w:rsid w:val="00CD0807"/>
    <w:rPr>
      <w:sz w:val="16"/>
      <w:szCs w:val="16"/>
    </w:rPr>
  </w:style>
  <w:style w:type="paragraph" w:styleId="CommentText">
    <w:name w:val="annotation text"/>
    <w:basedOn w:val="Normal"/>
    <w:link w:val="CommentTextChar"/>
    <w:uiPriority w:val="99"/>
    <w:semiHidden/>
    <w:unhideWhenUsed/>
    <w:rsid w:val="00CD0807"/>
    <w:rPr>
      <w:sz w:val="20"/>
      <w:szCs w:val="20"/>
    </w:rPr>
  </w:style>
  <w:style w:type="character" w:customStyle="1" w:styleId="CommentTextChar">
    <w:name w:val="Comment Text Char"/>
    <w:basedOn w:val="DefaultParagraphFont"/>
    <w:link w:val="CommentText"/>
    <w:uiPriority w:val="99"/>
    <w:semiHidden/>
    <w:rsid w:val="00CD080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D0807"/>
    <w:rPr>
      <w:b/>
      <w:bCs/>
    </w:rPr>
  </w:style>
  <w:style w:type="character" w:customStyle="1" w:styleId="CommentSubjectChar">
    <w:name w:val="Comment Subject Char"/>
    <w:basedOn w:val="CommentTextChar"/>
    <w:link w:val="CommentSubject"/>
    <w:uiPriority w:val="99"/>
    <w:semiHidden/>
    <w:rsid w:val="00CD080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D0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07"/>
    <w:rPr>
      <w:rFonts w:ascii="Segoe UI" w:hAnsi="Segoe UI" w:cs="Segoe UI"/>
      <w:sz w:val="18"/>
      <w:szCs w:val="18"/>
      <w:lang w:eastAsia="en-GB"/>
    </w:rPr>
  </w:style>
  <w:style w:type="character" w:styleId="Strong">
    <w:name w:val="Strong"/>
    <w:basedOn w:val="DefaultParagraphFont"/>
    <w:uiPriority w:val="22"/>
    <w:qFormat/>
    <w:rsid w:val="00737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10598">
      <w:bodyDiv w:val="1"/>
      <w:marLeft w:val="0"/>
      <w:marRight w:val="0"/>
      <w:marTop w:val="0"/>
      <w:marBottom w:val="0"/>
      <w:divBdr>
        <w:top w:val="none" w:sz="0" w:space="0" w:color="auto"/>
        <w:left w:val="none" w:sz="0" w:space="0" w:color="auto"/>
        <w:bottom w:val="none" w:sz="0" w:space="0" w:color="auto"/>
        <w:right w:val="none" w:sz="0" w:space="0" w:color="auto"/>
      </w:divBdr>
    </w:div>
    <w:div w:id="433937038">
      <w:bodyDiv w:val="1"/>
      <w:marLeft w:val="0"/>
      <w:marRight w:val="0"/>
      <w:marTop w:val="0"/>
      <w:marBottom w:val="0"/>
      <w:divBdr>
        <w:top w:val="none" w:sz="0" w:space="0" w:color="auto"/>
        <w:left w:val="none" w:sz="0" w:space="0" w:color="auto"/>
        <w:bottom w:val="none" w:sz="0" w:space="0" w:color="auto"/>
        <w:right w:val="none" w:sz="0" w:space="0" w:color="auto"/>
      </w:divBdr>
    </w:div>
    <w:div w:id="466706100">
      <w:bodyDiv w:val="1"/>
      <w:marLeft w:val="0"/>
      <w:marRight w:val="0"/>
      <w:marTop w:val="0"/>
      <w:marBottom w:val="0"/>
      <w:divBdr>
        <w:top w:val="none" w:sz="0" w:space="0" w:color="auto"/>
        <w:left w:val="none" w:sz="0" w:space="0" w:color="auto"/>
        <w:bottom w:val="none" w:sz="0" w:space="0" w:color="auto"/>
        <w:right w:val="none" w:sz="0" w:space="0" w:color="auto"/>
      </w:divBdr>
    </w:div>
    <w:div w:id="698622058">
      <w:bodyDiv w:val="1"/>
      <w:marLeft w:val="0"/>
      <w:marRight w:val="0"/>
      <w:marTop w:val="0"/>
      <w:marBottom w:val="0"/>
      <w:divBdr>
        <w:top w:val="none" w:sz="0" w:space="0" w:color="auto"/>
        <w:left w:val="none" w:sz="0" w:space="0" w:color="auto"/>
        <w:bottom w:val="none" w:sz="0" w:space="0" w:color="auto"/>
        <w:right w:val="none" w:sz="0" w:space="0" w:color="auto"/>
      </w:divBdr>
    </w:div>
    <w:div w:id="869950413">
      <w:bodyDiv w:val="1"/>
      <w:marLeft w:val="0"/>
      <w:marRight w:val="0"/>
      <w:marTop w:val="0"/>
      <w:marBottom w:val="0"/>
      <w:divBdr>
        <w:top w:val="none" w:sz="0" w:space="0" w:color="auto"/>
        <w:left w:val="none" w:sz="0" w:space="0" w:color="auto"/>
        <w:bottom w:val="none" w:sz="0" w:space="0" w:color="auto"/>
        <w:right w:val="none" w:sz="0" w:space="0" w:color="auto"/>
      </w:divBdr>
    </w:div>
    <w:div w:id="1185558511">
      <w:bodyDiv w:val="1"/>
      <w:marLeft w:val="0"/>
      <w:marRight w:val="0"/>
      <w:marTop w:val="0"/>
      <w:marBottom w:val="0"/>
      <w:divBdr>
        <w:top w:val="none" w:sz="0" w:space="0" w:color="auto"/>
        <w:left w:val="none" w:sz="0" w:space="0" w:color="auto"/>
        <w:bottom w:val="none" w:sz="0" w:space="0" w:color="auto"/>
        <w:right w:val="none" w:sz="0" w:space="0" w:color="auto"/>
      </w:divBdr>
    </w:div>
    <w:div w:id="17612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ndhistory.exeter.ac.uk/" TargetMode="External"/><Relationship Id="rId3" Type="http://schemas.openxmlformats.org/officeDocument/2006/relationships/customXml" Target="../customXml/item3.xml"/><Relationship Id="rId7" Type="http://schemas.openxmlformats.org/officeDocument/2006/relationships/hyperlink" Target="http://rethinkingsexology.exeter.ac.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etnologia.uw.edu.pl/en/about-us/people/academic-and-non-academic/agnieszka-koscianska" TargetMode="External"/><Relationship Id="rId4" Type="http://schemas.openxmlformats.org/officeDocument/2006/relationships/styles" Target="styles.xml"/><Relationship Id="rId9" Type="http://schemas.openxmlformats.org/officeDocument/2006/relationships/hyperlink" Target="http://transformations.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86CE45FD6B244BBAAF2235D69EAA93" ma:contentTypeVersion="13" ma:contentTypeDescription="Create a new document." ma:contentTypeScope="" ma:versionID="ec86c932d8cc0bb1503b5c6461acae80">
  <xsd:schema xmlns:xsd="http://www.w3.org/2001/XMLSchema" xmlns:xs="http://www.w3.org/2001/XMLSchema" xmlns:p="http://schemas.microsoft.com/office/2006/metadata/properties" xmlns:ns3="66db31cb-77f5-4215-898b-70dbbd70ab25" xmlns:ns4="38fb5a3e-8a88-49b2-a7fa-af4f2d8956a9" targetNamespace="http://schemas.microsoft.com/office/2006/metadata/properties" ma:root="true" ma:fieldsID="8e750636759d5905af81428f4e6d60e9" ns3:_="" ns4:_="">
    <xsd:import namespace="66db31cb-77f5-4215-898b-70dbbd70ab25"/>
    <xsd:import namespace="38fb5a3e-8a88-49b2-a7fa-af4f2d8956a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b31cb-77f5-4215-898b-70dbbd70ab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b5a3e-8a88-49b2-a7fa-af4f2d8956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7F68B-3D08-4B8C-A4C6-9AAC10A88F36}">
  <ds:schemaRefs>
    <ds:schemaRef ds:uri="http://schemas.microsoft.com/sharepoint/v3/contenttype/forms"/>
  </ds:schemaRefs>
</ds:datastoreItem>
</file>

<file path=customXml/itemProps2.xml><?xml version="1.0" encoding="utf-8"?>
<ds:datastoreItem xmlns:ds="http://schemas.openxmlformats.org/officeDocument/2006/customXml" ds:itemID="{71C0852E-FAF6-43E9-A8C2-A2663FB96C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36CA92-DAF1-4C9F-A8AC-18959F936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b31cb-77f5-4215-898b-70dbbd70ab25"/>
    <ds:schemaRef ds:uri="38fb5a3e-8a88-49b2-a7fa-af4f2d895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Jen</dc:creator>
  <cp:keywords/>
  <dc:description/>
  <cp:lastModifiedBy>Grove, Jen</cp:lastModifiedBy>
  <cp:revision>6</cp:revision>
  <dcterms:created xsi:type="dcterms:W3CDTF">2020-02-15T09:44:00Z</dcterms:created>
  <dcterms:modified xsi:type="dcterms:W3CDTF">2020-02-15T13:34:00Z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0x0101002986CE45FD6B244BBAAF2235D69EAA93</vt:lpwstr>
  </property>
</Properties>
</file>